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0FC09" w14:textId="363D7644" w:rsidR="007F334D" w:rsidRPr="00565A6F" w:rsidRDefault="00CD0223" w:rsidP="00D138C3">
      <w:pPr>
        <w:spacing w:after="0" w:line="240" w:lineRule="auto"/>
        <w:rPr>
          <w:rFonts w:ascii="Arial" w:hAnsi="Arial" w:cs="Arial"/>
          <w:b/>
          <w:sz w:val="24"/>
          <w:szCs w:val="24"/>
        </w:rPr>
      </w:pPr>
      <w:r>
        <w:rPr>
          <w:rFonts w:ascii="Arial" w:hAnsi="Arial" w:cs="Arial"/>
          <w:b/>
          <w:sz w:val="24"/>
          <w:szCs w:val="24"/>
        </w:rPr>
        <w:t xml:space="preserve">Harrison </w:t>
      </w:r>
      <w:r w:rsidR="007F334D" w:rsidRPr="00565A6F">
        <w:rPr>
          <w:rFonts w:ascii="Arial" w:hAnsi="Arial" w:cs="Arial"/>
          <w:b/>
          <w:sz w:val="24"/>
          <w:szCs w:val="24"/>
        </w:rPr>
        <w:t>High School</w:t>
      </w:r>
      <w:r w:rsidR="007F334D" w:rsidRPr="00565A6F">
        <w:rPr>
          <w:rFonts w:ascii="Arial" w:hAnsi="Arial" w:cs="Arial"/>
          <w:b/>
          <w:sz w:val="24"/>
          <w:szCs w:val="24"/>
        </w:rPr>
        <w:tab/>
      </w:r>
      <w:r w:rsidR="007F334D" w:rsidRPr="00565A6F">
        <w:rPr>
          <w:rFonts w:ascii="Arial" w:hAnsi="Arial" w:cs="Arial"/>
          <w:b/>
          <w:sz w:val="24"/>
          <w:szCs w:val="24"/>
        </w:rPr>
        <w:tab/>
      </w:r>
      <w:proofErr w:type="gramStart"/>
      <w:r w:rsidR="007F334D" w:rsidRPr="00565A6F">
        <w:rPr>
          <w:rFonts w:ascii="Arial" w:hAnsi="Arial" w:cs="Arial"/>
          <w:b/>
          <w:sz w:val="24"/>
          <w:szCs w:val="24"/>
        </w:rPr>
        <w:tab/>
      </w:r>
      <w:r w:rsidR="00D477ED">
        <w:rPr>
          <w:rFonts w:ascii="Arial" w:hAnsi="Arial" w:cs="Arial"/>
          <w:b/>
          <w:sz w:val="24"/>
          <w:szCs w:val="24"/>
        </w:rPr>
        <w:t xml:space="preserve">  </w:t>
      </w:r>
      <w:r w:rsidR="00D138C3">
        <w:rPr>
          <w:rFonts w:ascii="Arial" w:hAnsi="Arial" w:cs="Arial"/>
          <w:b/>
          <w:sz w:val="24"/>
          <w:szCs w:val="24"/>
        </w:rPr>
        <w:tab/>
      </w:r>
      <w:proofErr w:type="gramEnd"/>
      <w:r w:rsidR="00D138C3">
        <w:rPr>
          <w:rFonts w:ascii="Arial" w:hAnsi="Arial" w:cs="Arial"/>
          <w:b/>
          <w:sz w:val="24"/>
          <w:szCs w:val="24"/>
        </w:rPr>
        <w:tab/>
      </w:r>
      <w:r w:rsidR="00417B6F">
        <w:rPr>
          <w:rFonts w:ascii="Arial" w:hAnsi="Arial" w:cs="Arial"/>
          <w:b/>
          <w:sz w:val="24"/>
          <w:szCs w:val="24"/>
        </w:rPr>
        <w:t>Coach Le</w:t>
      </w:r>
      <w:r>
        <w:rPr>
          <w:rFonts w:ascii="Arial" w:hAnsi="Arial" w:cs="Arial"/>
          <w:b/>
          <w:sz w:val="24"/>
          <w:szCs w:val="24"/>
        </w:rPr>
        <w:t>land C.</w:t>
      </w:r>
      <w:r w:rsidR="00417B6F">
        <w:rPr>
          <w:rFonts w:ascii="Arial" w:hAnsi="Arial" w:cs="Arial"/>
          <w:b/>
          <w:sz w:val="24"/>
          <w:szCs w:val="24"/>
        </w:rPr>
        <w:t xml:space="preserve"> Wilson</w:t>
      </w:r>
      <w:r>
        <w:rPr>
          <w:rFonts w:ascii="Arial" w:hAnsi="Arial" w:cs="Arial"/>
          <w:b/>
          <w:sz w:val="24"/>
          <w:szCs w:val="24"/>
        </w:rPr>
        <w:t xml:space="preserve"> </w:t>
      </w:r>
      <w:proofErr w:type="spellStart"/>
      <w:r>
        <w:rPr>
          <w:rFonts w:ascii="Arial" w:hAnsi="Arial" w:cs="Arial"/>
          <w:b/>
          <w:sz w:val="24"/>
          <w:szCs w:val="24"/>
        </w:rPr>
        <w:t>Ed.S</w:t>
      </w:r>
      <w:proofErr w:type="spellEnd"/>
      <w:r>
        <w:rPr>
          <w:rFonts w:ascii="Arial" w:hAnsi="Arial" w:cs="Arial"/>
          <w:b/>
          <w:sz w:val="24"/>
          <w:szCs w:val="24"/>
        </w:rPr>
        <w:t>.</w:t>
      </w:r>
    </w:p>
    <w:p w14:paraId="6B11B61D" w14:textId="64C09AF4" w:rsidR="00D477ED" w:rsidRPr="00565A6F" w:rsidRDefault="00081598" w:rsidP="007F334D">
      <w:pPr>
        <w:spacing w:after="0" w:line="240" w:lineRule="auto"/>
        <w:rPr>
          <w:rFonts w:ascii="Arial" w:hAnsi="Arial" w:cs="Arial"/>
          <w:b/>
          <w:sz w:val="24"/>
          <w:szCs w:val="24"/>
        </w:rPr>
      </w:pPr>
      <w:r>
        <w:rPr>
          <w:rFonts w:ascii="Arial" w:hAnsi="Arial" w:cs="Arial"/>
          <w:b/>
          <w:sz w:val="24"/>
          <w:szCs w:val="24"/>
        </w:rPr>
        <w:t>678-594-8104 (ext. 1316)</w:t>
      </w:r>
      <w:r w:rsidR="007F334D" w:rsidRPr="00565A6F">
        <w:rPr>
          <w:rFonts w:ascii="Arial" w:hAnsi="Arial" w:cs="Arial"/>
          <w:b/>
          <w:sz w:val="24"/>
          <w:szCs w:val="24"/>
        </w:rPr>
        <w:tab/>
      </w:r>
      <w:r w:rsidR="007F334D" w:rsidRPr="00565A6F">
        <w:rPr>
          <w:rFonts w:ascii="Arial" w:hAnsi="Arial" w:cs="Arial"/>
          <w:b/>
          <w:sz w:val="24"/>
          <w:szCs w:val="24"/>
        </w:rPr>
        <w:tab/>
      </w:r>
      <w:proofErr w:type="gramStart"/>
      <w:r w:rsidR="007F334D" w:rsidRPr="00565A6F">
        <w:rPr>
          <w:rFonts w:ascii="Arial" w:hAnsi="Arial" w:cs="Arial"/>
          <w:b/>
          <w:sz w:val="24"/>
          <w:szCs w:val="24"/>
        </w:rPr>
        <w:tab/>
      </w:r>
      <w:r w:rsidR="00D477ED">
        <w:rPr>
          <w:rFonts w:ascii="Arial" w:hAnsi="Arial" w:cs="Arial"/>
          <w:b/>
          <w:sz w:val="24"/>
          <w:szCs w:val="24"/>
        </w:rPr>
        <w:t xml:space="preserve">  </w:t>
      </w:r>
      <w:r w:rsidR="00D138C3">
        <w:rPr>
          <w:rFonts w:ascii="Arial" w:hAnsi="Arial" w:cs="Arial"/>
          <w:b/>
          <w:sz w:val="24"/>
          <w:szCs w:val="24"/>
        </w:rPr>
        <w:tab/>
      </w:r>
      <w:proofErr w:type="gramEnd"/>
      <w:r w:rsidR="00D138C3">
        <w:rPr>
          <w:rFonts w:ascii="Arial" w:hAnsi="Arial" w:cs="Arial"/>
          <w:b/>
          <w:sz w:val="24"/>
          <w:szCs w:val="24"/>
        </w:rPr>
        <w:tab/>
      </w:r>
      <w:r w:rsidR="00417B6F">
        <w:rPr>
          <w:rFonts w:ascii="Arial" w:hAnsi="Arial" w:cs="Arial"/>
          <w:b/>
          <w:sz w:val="24"/>
          <w:szCs w:val="24"/>
        </w:rPr>
        <w:t>le</w:t>
      </w:r>
      <w:r w:rsidR="00CD0223">
        <w:rPr>
          <w:rFonts w:ascii="Arial" w:hAnsi="Arial" w:cs="Arial"/>
          <w:b/>
          <w:sz w:val="24"/>
          <w:szCs w:val="24"/>
        </w:rPr>
        <w:t>land.wilson@cobbk12.org</w:t>
      </w:r>
    </w:p>
    <w:p w14:paraId="2184765D" w14:textId="20ABA612" w:rsidR="007F334D" w:rsidRPr="00565A6F" w:rsidRDefault="00754616" w:rsidP="007F334D">
      <w:pPr>
        <w:spacing w:after="0" w:line="240" w:lineRule="auto"/>
        <w:rPr>
          <w:rFonts w:ascii="Arial" w:hAnsi="Arial" w:cs="Arial"/>
          <w:b/>
          <w:sz w:val="24"/>
          <w:szCs w:val="24"/>
        </w:rPr>
      </w:pPr>
      <w:r>
        <w:rPr>
          <w:rFonts w:ascii="Arial" w:hAnsi="Arial" w:cs="Arial"/>
          <w:b/>
          <w:sz w:val="24"/>
          <w:szCs w:val="24"/>
        </w:rPr>
        <w:t>Psychology</w:t>
      </w:r>
      <w:r w:rsidR="007F334D" w:rsidRPr="00565A6F">
        <w:rPr>
          <w:rFonts w:ascii="Arial" w:hAnsi="Arial" w:cs="Arial"/>
          <w:b/>
          <w:sz w:val="24"/>
          <w:szCs w:val="24"/>
        </w:rPr>
        <w:t xml:space="preserve"> Syllabus</w:t>
      </w:r>
      <w:r w:rsidR="00CD0223">
        <w:rPr>
          <w:rFonts w:ascii="Arial" w:hAnsi="Arial" w:cs="Arial"/>
          <w:b/>
          <w:sz w:val="24"/>
          <w:szCs w:val="24"/>
        </w:rPr>
        <w:t xml:space="preserve"> *Online Edition</w:t>
      </w:r>
      <w:r w:rsidR="001959E2">
        <w:rPr>
          <w:rFonts w:ascii="Arial" w:hAnsi="Arial" w:cs="Arial"/>
          <w:b/>
          <w:sz w:val="24"/>
          <w:szCs w:val="24"/>
        </w:rPr>
        <w:t xml:space="preserve">                       </w:t>
      </w:r>
      <w:r w:rsidR="007F334D" w:rsidRPr="00565A6F">
        <w:rPr>
          <w:rFonts w:ascii="Arial" w:hAnsi="Arial" w:cs="Arial"/>
          <w:b/>
          <w:sz w:val="24"/>
          <w:szCs w:val="24"/>
        </w:rPr>
        <w:tab/>
      </w:r>
      <w:r w:rsidR="00CD0223">
        <w:rPr>
          <w:rFonts w:ascii="Arial" w:hAnsi="Arial" w:cs="Arial"/>
          <w:b/>
          <w:sz w:val="24"/>
          <w:szCs w:val="24"/>
        </w:rPr>
        <w:t>Fall 2020</w:t>
      </w:r>
      <w:r w:rsidR="007F334D" w:rsidRPr="00565A6F">
        <w:rPr>
          <w:rFonts w:ascii="Arial" w:hAnsi="Arial" w:cs="Arial"/>
          <w:b/>
          <w:sz w:val="24"/>
          <w:szCs w:val="24"/>
        </w:rPr>
        <w:tab/>
      </w:r>
      <w:r w:rsidR="007F334D" w:rsidRPr="00565A6F">
        <w:rPr>
          <w:rFonts w:ascii="Arial" w:hAnsi="Arial" w:cs="Arial"/>
          <w:b/>
          <w:sz w:val="24"/>
          <w:szCs w:val="24"/>
        </w:rPr>
        <w:tab/>
      </w:r>
      <w:r w:rsidR="007F334D" w:rsidRPr="00565A6F">
        <w:rPr>
          <w:rFonts w:ascii="Arial" w:hAnsi="Arial" w:cs="Arial"/>
          <w:b/>
          <w:sz w:val="24"/>
          <w:szCs w:val="24"/>
        </w:rPr>
        <w:tab/>
      </w:r>
    </w:p>
    <w:p w14:paraId="71BDA320" w14:textId="77777777" w:rsidR="007F334D" w:rsidRPr="00565A6F" w:rsidRDefault="007F334D" w:rsidP="007F334D">
      <w:pPr>
        <w:spacing w:after="0" w:line="240" w:lineRule="auto"/>
        <w:rPr>
          <w:rFonts w:ascii="Arial" w:hAnsi="Arial" w:cs="Arial"/>
          <w:b/>
          <w:sz w:val="24"/>
          <w:szCs w:val="24"/>
        </w:rPr>
      </w:pPr>
    </w:p>
    <w:p w14:paraId="1327FE8F" w14:textId="1BCD6A6A" w:rsidR="007F334D" w:rsidRDefault="007F334D" w:rsidP="007F334D">
      <w:pPr>
        <w:spacing w:after="0" w:line="240" w:lineRule="auto"/>
        <w:rPr>
          <w:rFonts w:ascii="Arial" w:hAnsi="Arial" w:cs="Arial"/>
          <w:sz w:val="24"/>
          <w:szCs w:val="24"/>
        </w:rPr>
      </w:pPr>
      <w:r w:rsidRPr="00565A6F">
        <w:rPr>
          <w:rFonts w:ascii="Arial" w:hAnsi="Arial" w:cs="Arial"/>
          <w:b/>
          <w:sz w:val="24"/>
          <w:szCs w:val="24"/>
        </w:rPr>
        <w:t>Textbook/Resource:</w:t>
      </w:r>
      <w:r w:rsidR="005D3337">
        <w:rPr>
          <w:rFonts w:ascii="Arial" w:hAnsi="Arial" w:cs="Arial"/>
          <w:sz w:val="24"/>
          <w:szCs w:val="24"/>
        </w:rPr>
        <w:t xml:space="preserve"> </w:t>
      </w:r>
      <w:proofErr w:type="spellStart"/>
      <w:r w:rsidR="00754616" w:rsidRPr="00754616">
        <w:rPr>
          <w:rFonts w:ascii="Arial" w:hAnsi="Arial" w:cs="Arial"/>
          <w:sz w:val="24"/>
          <w:szCs w:val="24"/>
          <w:u w:val="single"/>
        </w:rPr>
        <w:t>Psycholoqy</w:t>
      </w:r>
      <w:proofErr w:type="spellEnd"/>
      <w:r w:rsidR="00081598">
        <w:rPr>
          <w:rFonts w:ascii="Arial" w:hAnsi="Arial" w:cs="Arial"/>
          <w:sz w:val="24"/>
          <w:szCs w:val="24"/>
        </w:rPr>
        <w:t>, HMH Publishers, 2018.</w:t>
      </w:r>
    </w:p>
    <w:p w14:paraId="32782E63" w14:textId="4C18C5EA" w:rsidR="00081598" w:rsidRPr="00081598" w:rsidRDefault="00081598" w:rsidP="007F334D">
      <w:pPr>
        <w:spacing w:after="0" w:line="240" w:lineRule="auto"/>
        <w:rPr>
          <w:rFonts w:ascii="Arial" w:hAnsi="Arial" w:cs="Arial"/>
          <w:sz w:val="24"/>
          <w:szCs w:val="24"/>
        </w:rPr>
      </w:pPr>
      <w:r>
        <w:rPr>
          <w:rFonts w:ascii="Arial" w:hAnsi="Arial" w:cs="Arial"/>
          <w:b/>
          <w:sz w:val="24"/>
          <w:szCs w:val="24"/>
        </w:rPr>
        <w:t xml:space="preserve">Website &amp; </w:t>
      </w:r>
      <w:proofErr w:type="spellStart"/>
      <w:r>
        <w:rPr>
          <w:rFonts w:ascii="Arial" w:hAnsi="Arial" w:cs="Arial"/>
          <w:b/>
          <w:sz w:val="24"/>
          <w:szCs w:val="24"/>
        </w:rPr>
        <w:t>Ebook</w:t>
      </w:r>
      <w:proofErr w:type="spellEnd"/>
      <w:r>
        <w:rPr>
          <w:rFonts w:ascii="Arial" w:hAnsi="Arial" w:cs="Arial"/>
          <w:b/>
          <w:sz w:val="24"/>
          <w:szCs w:val="24"/>
        </w:rPr>
        <w:t xml:space="preserve"> Access: </w:t>
      </w:r>
      <w:r>
        <w:rPr>
          <w:rFonts w:ascii="Arial" w:hAnsi="Arial" w:cs="Arial"/>
          <w:sz w:val="24"/>
          <w:szCs w:val="24"/>
        </w:rPr>
        <w:t>via CTLS</w:t>
      </w:r>
      <w:r>
        <w:rPr>
          <w:rFonts w:ascii="Arial" w:hAnsi="Arial" w:cs="Arial"/>
          <w:sz w:val="24"/>
          <w:szCs w:val="24"/>
        </w:rPr>
        <w:tab/>
      </w:r>
      <w:r>
        <w:rPr>
          <w:rFonts w:ascii="Arial" w:hAnsi="Arial" w:cs="Arial"/>
          <w:sz w:val="24"/>
          <w:szCs w:val="24"/>
        </w:rPr>
        <w:tab/>
      </w:r>
      <w:r>
        <w:rPr>
          <w:rFonts w:ascii="Arial" w:hAnsi="Arial" w:cs="Arial"/>
          <w:b/>
          <w:sz w:val="24"/>
          <w:szCs w:val="24"/>
        </w:rPr>
        <w:t xml:space="preserve">Remind: </w:t>
      </w:r>
      <w:r>
        <w:rPr>
          <w:rFonts w:ascii="Arial" w:hAnsi="Arial" w:cs="Arial"/>
          <w:sz w:val="24"/>
          <w:szCs w:val="24"/>
        </w:rPr>
        <w:t>Text @</w:t>
      </w:r>
      <w:proofErr w:type="spellStart"/>
      <w:r>
        <w:rPr>
          <w:rFonts w:ascii="Arial" w:hAnsi="Arial" w:cs="Arial"/>
          <w:sz w:val="24"/>
          <w:szCs w:val="24"/>
        </w:rPr>
        <w:t>junghoya</w:t>
      </w:r>
      <w:proofErr w:type="spellEnd"/>
      <w:r>
        <w:rPr>
          <w:rFonts w:ascii="Arial" w:hAnsi="Arial" w:cs="Arial"/>
          <w:sz w:val="24"/>
          <w:szCs w:val="24"/>
        </w:rPr>
        <w:t xml:space="preserve"> to 81010</w:t>
      </w:r>
    </w:p>
    <w:p w14:paraId="005D7837" w14:textId="77777777" w:rsidR="007F334D" w:rsidRPr="00565A6F" w:rsidRDefault="007F334D" w:rsidP="007F334D">
      <w:pPr>
        <w:spacing w:after="0" w:line="240" w:lineRule="auto"/>
        <w:rPr>
          <w:rFonts w:ascii="Arial" w:hAnsi="Arial" w:cs="Arial"/>
          <w:sz w:val="24"/>
          <w:szCs w:val="24"/>
        </w:rPr>
      </w:pPr>
    </w:p>
    <w:p w14:paraId="1CD9754E" w14:textId="4B058FA3" w:rsidR="007F334D" w:rsidRPr="00352903" w:rsidRDefault="007F334D" w:rsidP="007F334D">
      <w:pPr>
        <w:spacing w:after="0" w:line="240" w:lineRule="auto"/>
        <w:rPr>
          <w:rFonts w:ascii="Arial" w:hAnsi="Arial" w:cs="Arial"/>
          <w:lang w:val="en"/>
        </w:rPr>
      </w:pPr>
      <w:r w:rsidRPr="00352903">
        <w:rPr>
          <w:rFonts w:ascii="Arial" w:hAnsi="Arial" w:cs="Arial"/>
          <w:b/>
        </w:rPr>
        <w:t>Course Description and Goals:</w:t>
      </w:r>
      <w:r w:rsidR="00565A6F" w:rsidRPr="00352903">
        <w:rPr>
          <w:rFonts w:ascii="Arial" w:hAnsi="Arial" w:cs="Arial"/>
        </w:rPr>
        <w:t xml:space="preserve"> </w:t>
      </w:r>
      <w:r w:rsidR="00754616" w:rsidRPr="00352903">
        <w:rPr>
          <w:rFonts w:ascii="Arial" w:hAnsi="Arial" w:cs="Arial"/>
          <w:lang w:val="en"/>
        </w:rPr>
        <w:t xml:space="preserve">This course offers students an engaging introduction to the essential topics in psychology. Throughout this study of human behavior and the mind you will gain insight into the field of psychology, as well as explore current theories and issues in areas such as perception, emotion, learning, memory, cognition, child development, personality, psychopathology, and social interaction. </w:t>
      </w:r>
      <w:r w:rsidR="00081598" w:rsidRPr="00352903">
        <w:rPr>
          <w:rFonts w:ascii="Arial" w:hAnsi="Arial" w:cs="Arial"/>
          <w:lang w:val="en"/>
        </w:rPr>
        <w:t xml:space="preserve">The </w:t>
      </w:r>
      <w:proofErr w:type="gramStart"/>
      <w:r w:rsidR="00081598" w:rsidRPr="00352903">
        <w:rPr>
          <w:rFonts w:ascii="Arial" w:hAnsi="Arial" w:cs="Arial"/>
          <w:lang w:val="en"/>
        </w:rPr>
        <w:t>ultimate goal</w:t>
      </w:r>
      <w:proofErr w:type="gramEnd"/>
      <w:r w:rsidR="00081598" w:rsidRPr="00352903">
        <w:rPr>
          <w:rFonts w:ascii="Arial" w:hAnsi="Arial" w:cs="Arial"/>
          <w:lang w:val="en"/>
        </w:rPr>
        <w:t xml:space="preserve"> is for students to apply the principles and knowledge taught in the course to everyday situations and gain a better understanding of human behavior. </w:t>
      </w:r>
    </w:p>
    <w:p w14:paraId="5D75E1F7" w14:textId="77777777" w:rsidR="00754616" w:rsidRPr="00352903" w:rsidRDefault="00754616" w:rsidP="007F334D">
      <w:pPr>
        <w:spacing w:after="0" w:line="240" w:lineRule="auto"/>
        <w:rPr>
          <w:rFonts w:ascii="Arial" w:hAnsi="Arial" w:cs="Arial"/>
        </w:rPr>
      </w:pPr>
    </w:p>
    <w:p w14:paraId="1473FA50" w14:textId="77777777" w:rsidR="00081598" w:rsidRPr="00352903" w:rsidRDefault="00614430" w:rsidP="00081598">
      <w:pPr>
        <w:widowControl w:val="0"/>
        <w:autoSpaceDE w:val="0"/>
        <w:autoSpaceDN w:val="0"/>
        <w:adjustRightInd w:val="0"/>
        <w:spacing w:line="240" w:lineRule="exact"/>
        <w:rPr>
          <w:rFonts w:ascii="Arial" w:eastAsia="Times New Roman" w:hAnsi="Arial" w:cs="Arial"/>
        </w:rPr>
      </w:pPr>
      <w:r w:rsidRPr="00352903">
        <w:rPr>
          <w:rFonts w:ascii="Arial" w:hAnsi="Arial" w:cs="Arial"/>
          <w:b/>
        </w:rPr>
        <w:t xml:space="preserve">Grading System: </w:t>
      </w:r>
      <w:r w:rsidR="00081598" w:rsidRPr="00352903">
        <w:rPr>
          <w:rFonts w:ascii="Arial" w:eastAsia="Times New Roman" w:hAnsi="Arial" w:cs="Arial"/>
        </w:rPr>
        <w:t>The class will be graded by a point system. Every assignment will be given a point value and your grade will be determined by the number of points during the grading period and the percentage weights of the various categories (see below). Major grades such as tests, projects, presentations, etc. will have a higher point value and weight percentage than daily grades and quizzes. Daily grades will consist of homework, classwork, weekly journals, &amp; participation grades</w:t>
      </w:r>
      <w:r w:rsidR="00081598" w:rsidRPr="00352903">
        <w:rPr>
          <w:rFonts w:ascii="Arial" w:eastAsia="Times New Roman" w:hAnsi="Arial" w:cs="Arial"/>
          <w:b/>
          <w:bCs/>
        </w:rPr>
        <w:t xml:space="preserve">.  </w:t>
      </w:r>
      <w:r w:rsidR="00081598" w:rsidRPr="00352903">
        <w:rPr>
          <w:rFonts w:ascii="Arial" w:eastAsia="Times New Roman" w:hAnsi="Arial" w:cs="Arial"/>
        </w:rPr>
        <w:t xml:space="preserve"> </w:t>
      </w:r>
    </w:p>
    <w:p w14:paraId="4056860F" w14:textId="77777777" w:rsidR="00081598" w:rsidRPr="00081598" w:rsidRDefault="00081598" w:rsidP="00081598">
      <w:pPr>
        <w:widowControl w:val="0"/>
        <w:autoSpaceDE w:val="0"/>
        <w:autoSpaceDN w:val="0"/>
        <w:adjustRightInd w:val="0"/>
        <w:spacing w:after="0" w:line="240" w:lineRule="exact"/>
        <w:rPr>
          <w:rFonts w:ascii="Arial" w:eastAsia="Times New Roman" w:hAnsi="Arial" w:cs="Arial"/>
        </w:rPr>
      </w:pPr>
    </w:p>
    <w:p w14:paraId="5261D3BA" w14:textId="4773C1D6" w:rsidR="00081598" w:rsidRPr="00081598" w:rsidRDefault="00081598" w:rsidP="00081598">
      <w:pPr>
        <w:widowControl w:val="0"/>
        <w:autoSpaceDE w:val="0"/>
        <w:autoSpaceDN w:val="0"/>
        <w:adjustRightInd w:val="0"/>
        <w:spacing w:after="0" w:line="240" w:lineRule="exact"/>
        <w:rPr>
          <w:rFonts w:ascii="Arial" w:eastAsia="Times New Roman" w:hAnsi="Arial" w:cs="Arial"/>
        </w:rPr>
      </w:pPr>
      <w:r w:rsidRPr="00081598">
        <w:rPr>
          <w:rFonts w:ascii="Arial" w:eastAsia="Times New Roman" w:hAnsi="Arial" w:cs="Arial"/>
        </w:rPr>
        <w:t xml:space="preserve">Tests/Projects: </w:t>
      </w:r>
      <w:r w:rsidRPr="00081598">
        <w:rPr>
          <w:rFonts w:ascii="Arial" w:eastAsia="Times New Roman" w:hAnsi="Arial" w:cs="Arial"/>
        </w:rPr>
        <w:tab/>
        <w:t>40%</w:t>
      </w:r>
      <w:r w:rsidRPr="00081598">
        <w:rPr>
          <w:rFonts w:ascii="Arial" w:eastAsia="Times New Roman" w:hAnsi="Arial" w:cs="Arial"/>
        </w:rPr>
        <w:tab/>
      </w:r>
      <w:r w:rsidRPr="00352903">
        <w:rPr>
          <w:rFonts w:ascii="Arial" w:eastAsia="Times New Roman" w:hAnsi="Arial" w:cs="Arial"/>
        </w:rPr>
        <w:tab/>
      </w:r>
      <w:r w:rsidR="00352903">
        <w:rPr>
          <w:rFonts w:ascii="Arial" w:eastAsia="Times New Roman" w:hAnsi="Arial" w:cs="Arial"/>
        </w:rPr>
        <w:tab/>
      </w:r>
      <w:r w:rsidRPr="00081598">
        <w:rPr>
          <w:rFonts w:ascii="Arial" w:eastAsia="Times New Roman" w:hAnsi="Arial" w:cs="Arial"/>
        </w:rPr>
        <w:t>Semester grade:</w:t>
      </w:r>
      <w:r w:rsidRPr="00081598">
        <w:rPr>
          <w:rFonts w:ascii="Arial" w:eastAsia="Times New Roman" w:hAnsi="Arial" w:cs="Arial"/>
        </w:rPr>
        <w:tab/>
        <w:t>18 Week cumulative grade:</w:t>
      </w:r>
      <w:r w:rsidRPr="00081598">
        <w:rPr>
          <w:rFonts w:ascii="Arial" w:eastAsia="Times New Roman" w:hAnsi="Arial" w:cs="Arial"/>
        </w:rPr>
        <w:tab/>
      </w:r>
      <w:r w:rsidR="00352903">
        <w:rPr>
          <w:rFonts w:ascii="Arial" w:eastAsia="Times New Roman" w:hAnsi="Arial" w:cs="Arial"/>
        </w:rPr>
        <w:tab/>
      </w:r>
      <w:r w:rsidRPr="00081598">
        <w:rPr>
          <w:rFonts w:ascii="Arial" w:eastAsia="Times New Roman" w:hAnsi="Arial" w:cs="Arial"/>
        </w:rPr>
        <w:t>85%</w:t>
      </w:r>
    </w:p>
    <w:p w14:paraId="0E045E17" w14:textId="6FF1DB2E" w:rsidR="00081598" w:rsidRPr="00081598" w:rsidRDefault="00081598" w:rsidP="00081598">
      <w:pPr>
        <w:widowControl w:val="0"/>
        <w:spacing w:after="0" w:line="240" w:lineRule="atLeast"/>
        <w:rPr>
          <w:rFonts w:ascii="Arial" w:eastAsia="Times New Roman" w:hAnsi="Arial" w:cs="Arial"/>
          <w:u w:val="single"/>
        </w:rPr>
      </w:pPr>
      <w:r w:rsidRPr="00081598">
        <w:rPr>
          <w:rFonts w:ascii="Arial" w:eastAsia="Times New Roman" w:hAnsi="Arial" w:cs="Arial"/>
        </w:rPr>
        <w:t>Daily Grades:</w:t>
      </w:r>
      <w:r w:rsidRPr="00081598">
        <w:rPr>
          <w:rFonts w:ascii="Arial" w:eastAsia="Times New Roman" w:hAnsi="Arial" w:cs="Arial"/>
        </w:rPr>
        <w:tab/>
      </w:r>
      <w:r w:rsidR="00352903">
        <w:rPr>
          <w:rFonts w:ascii="Arial" w:eastAsia="Times New Roman" w:hAnsi="Arial" w:cs="Arial"/>
        </w:rPr>
        <w:tab/>
      </w:r>
      <w:r w:rsidRPr="00081598">
        <w:rPr>
          <w:rFonts w:ascii="Arial" w:eastAsia="Times New Roman" w:hAnsi="Arial" w:cs="Arial"/>
        </w:rPr>
        <w:t>30%</w:t>
      </w:r>
      <w:r w:rsidRPr="00081598">
        <w:rPr>
          <w:rFonts w:ascii="Arial" w:eastAsia="Times New Roman" w:hAnsi="Arial" w:cs="Arial"/>
        </w:rPr>
        <w:tab/>
      </w:r>
      <w:r w:rsidRPr="00081598">
        <w:rPr>
          <w:rFonts w:ascii="Arial" w:eastAsia="Times New Roman" w:hAnsi="Arial" w:cs="Arial"/>
        </w:rPr>
        <w:tab/>
      </w:r>
      <w:r w:rsidRPr="00081598">
        <w:rPr>
          <w:rFonts w:ascii="Arial" w:eastAsia="Times New Roman" w:hAnsi="Arial" w:cs="Arial"/>
        </w:rPr>
        <w:tab/>
      </w:r>
      <w:r w:rsidRPr="00081598">
        <w:rPr>
          <w:rFonts w:ascii="Arial" w:eastAsia="Times New Roman" w:hAnsi="Arial" w:cs="Arial"/>
        </w:rPr>
        <w:tab/>
      </w:r>
      <w:r w:rsidRPr="00352903">
        <w:rPr>
          <w:rFonts w:ascii="Arial" w:eastAsia="Times New Roman" w:hAnsi="Arial" w:cs="Arial"/>
        </w:rPr>
        <w:tab/>
      </w:r>
      <w:r w:rsidR="00352903">
        <w:rPr>
          <w:rFonts w:ascii="Arial" w:eastAsia="Times New Roman" w:hAnsi="Arial" w:cs="Arial"/>
        </w:rPr>
        <w:tab/>
      </w:r>
      <w:r w:rsidRPr="00081598">
        <w:rPr>
          <w:rFonts w:ascii="Arial" w:eastAsia="Times New Roman" w:hAnsi="Arial" w:cs="Arial"/>
          <w:u w:val="single"/>
        </w:rPr>
        <w:t>Final Exam:</w:t>
      </w:r>
      <w:r w:rsidRPr="00081598">
        <w:rPr>
          <w:rFonts w:ascii="Arial" w:eastAsia="Times New Roman" w:hAnsi="Arial" w:cs="Arial"/>
          <w:u w:val="single"/>
        </w:rPr>
        <w:tab/>
      </w:r>
      <w:r w:rsidRPr="00081598">
        <w:rPr>
          <w:rFonts w:ascii="Arial" w:eastAsia="Times New Roman" w:hAnsi="Arial" w:cs="Arial"/>
          <w:u w:val="single"/>
        </w:rPr>
        <w:tab/>
      </w:r>
      <w:r w:rsidRPr="00081598">
        <w:rPr>
          <w:rFonts w:ascii="Arial" w:eastAsia="Times New Roman" w:hAnsi="Arial" w:cs="Arial"/>
          <w:u w:val="single"/>
        </w:rPr>
        <w:tab/>
      </w:r>
      <w:r w:rsidRPr="00352903">
        <w:rPr>
          <w:rFonts w:ascii="Arial" w:eastAsia="Times New Roman" w:hAnsi="Arial" w:cs="Arial"/>
          <w:u w:val="single"/>
        </w:rPr>
        <w:tab/>
      </w:r>
      <w:r w:rsidRPr="00081598">
        <w:rPr>
          <w:rFonts w:ascii="Arial" w:eastAsia="Times New Roman" w:hAnsi="Arial" w:cs="Arial"/>
          <w:u w:val="single"/>
        </w:rPr>
        <w:t>15%</w:t>
      </w:r>
    </w:p>
    <w:p w14:paraId="589A51D3" w14:textId="3A82D009" w:rsidR="00081598" w:rsidRPr="00081598" w:rsidRDefault="00081598" w:rsidP="00081598">
      <w:pPr>
        <w:widowControl w:val="0"/>
        <w:spacing w:after="0" w:line="240" w:lineRule="atLeast"/>
        <w:rPr>
          <w:rFonts w:ascii="Arial" w:eastAsia="Times New Roman" w:hAnsi="Arial" w:cs="Arial"/>
          <w:snapToGrid w:val="0"/>
        </w:rPr>
      </w:pPr>
      <w:r w:rsidRPr="00081598">
        <w:rPr>
          <w:rFonts w:ascii="Arial" w:eastAsia="Times New Roman" w:hAnsi="Arial" w:cs="Arial"/>
        </w:rPr>
        <w:t>Quizzes:</w:t>
      </w:r>
      <w:r w:rsidRPr="00081598">
        <w:rPr>
          <w:rFonts w:ascii="Arial" w:eastAsia="Times New Roman" w:hAnsi="Arial" w:cs="Arial"/>
        </w:rPr>
        <w:tab/>
      </w:r>
      <w:r w:rsidRPr="00081598">
        <w:rPr>
          <w:rFonts w:ascii="Arial" w:eastAsia="Times New Roman" w:hAnsi="Arial" w:cs="Arial"/>
        </w:rPr>
        <w:tab/>
        <w:t>15%</w:t>
      </w:r>
      <w:r w:rsidRPr="00081598">
        <w:rPr>
          <w:rFonts w:ascii="Arial" w:eastAsia="Times New Roman" w:hAnsi="Arial" w:cs="Arial"/>
        </w:rPr>
        <w:tab/>
      </w:r>
      <w:r w:rsidRPr="00081598">
        <w:rPr>
          <w:rFonts w:ascii="Arial" w:eastAsia="Times New Roman" w:hAnsi="Arial" w:cs="Arial"/>
        </w:rPr>
        <w:tab/>
      </w:r>
      <w:r w:rsidRPr="00081598">
        <w:rPr>
          <w:rFonts w:ascii="Arial" w:eastAsia="Times New Roman" w:hAnsi="Arial" w:cs="Arial"/>
        </w:rPr>
        <w:tab/>
      </w:r>
      <w:r w:rsidRPr="00081598">
        <w:rPr>
          <w:rFonts w:ascii="Arial" w:eastAsia="Times New Roman" w:hAnsi="Arial" w:cs="Arial"/>
        </w:rPr>
        <w:tab/>
      </w:r>
      <w:r w:rsidRPr="00352903">
        <w:rPr>
          <w:rFonts w:ascii="Arial" w:eastAsia="Times New Roman" w:hAnsi="Arial" w:cs="Arial"/>
        </w:rPr>
        <w:tab/>
      </w:r>
      <w:r w:rsidR="00352903">
        <w:rPr>
          <w:rFonts w:ascii="Arial" w:eastAsia="Times New Roman" w:hAnsi="Arial" w:cs="Arial"/>
        </w:rPr>
        <w:tab/>
      </w:r>
      <w:r w:rsidRPr="00081598">
        <w:rPr>
          <w:rFonts w:ascii="Arial" w:eastAsia="Times New Roman" w:hAnsi="Arial" w:cs="Arial"/>
        </w:rPr>
        <w:t>Final Grade:</w:t>
      </w:r>
      <w:r w:rsidRPr="00081598">
        <w:rPr>
          <w:rFonts w:ascii="Arial" w:eastAsia="Times New Roman" w:hAnsi="Arial" w:cs="Arial"/>
        </w:rPr>
        <w:tab/>
      </w:r>
      <w:r w:rsidRPr="00081598">
        <w:rPr>
          <w:rFonts w:ascii="Arial" w:eastAsia="Times New Roman" w:hAnsi="Arial" w:cs="Arial"/>
        </w:rPr>
        <w:tab/>
      </w:r>
      <w:r w:rsidRPr="00081598">
        <w:rPr>
          <w:rFonts w:ascii="Arial" w:eastAsia="Times New Roman" w:hAnsi="Arial" w:cs="Arial"/>
        </w:rPr>
        <w:tab/>
      </w:r>
      <w:r w:rsidRPr="00352903">
        <w:rPr>
          <w:rFonts w:ascii="Arial" w:eastAsia="Times New Roman" w:hAnsi="Arial" w:cs="Arial"/>
        </w:rPr>
        <w:tab/>
      </w:r>
      <w:r w:rsidRPr="00081598">
        <w:rPr>
          <w:rFonts w:ascii="Arial" w:eastAsia="Times New Roman" w:hAnsi="Arial" w:cs="Arial"/>
        </w:rPr>
        <w:t>100%</w:t>
      </w:r>
    </w:p>
    <w:p w14:paraId="4974950C" w14:textId="77777777" w:rsidR="00614430" w:rsidRPr="00352903" w:rsidRDefault="00614430" w:rsidP="00614430">
      <w:pPr>
        <w:spacing w:after="0" w:line="240" w:lineRule="auto"/>
        <w:rPr>
          <w:rFonts w:ascii="Arial" w:hAnsi="Arial" w:cs="Arial"/>
        </w:rPr>
      </w:pPr>
    </w:p>
    <w:p w14:paraId="1886C028" w14:textId="77777777" w:rsidR="00614430" w:rsidRPr="00352903" w:rsidRDefault="00565A6F" w:rsidP="00614430">
      <w:pPr>
        <w:spacing w:after="0" w:line="240" w:lineRule="auto"/>
        <w:rPr>
          <w:rFonts w:ascii="Arial" w:hAnsi="Arial" w:cs="Arial"/>
        </w:rPr>
      </w:pPr>
      <w:r w:rsidRPr="00352903">
        <w:rPr>
          <w:rFonts w:ascii="Arial" w:hAnsi="Arial" w:cs="Arial"/>
          <w:b/>
        </w:rPr>
        <w:t>Instructional Strategies/Assessments:</w:t>
      </w:r>
      <w:r w:rsidRPr="00352903">
        <w:rPr>
          <w:rFonts w:ascii="Arial" w:hAnsi="Arial" w:cs="Arial"/>
        </w:rPr>
        <w:t xml:space="preserve"> </w:t>
      </w:r>
      <w:r w:rsidR="00614430" w:rsidRPr="00352903">
        <w:rPr>
          <w:rFonts w:ascii="Arial" w:hAnsi="Arial" w:cs="Arial"/>
        </w:rPr>
        <w:t xml:space="preserve">Teaching methods will include lectures, class discussions, films, oral presentations, group projects, class work, creative </w:t>
      </w:r>
      <w:r w:rsidRPr="00352903">
        <w:rPr>
          <w:rFonts w:ascii="Arial" w:hAnsi="Arial" w:cs="Arial"/>
        </w:rPr>
        <w:t>exercises</w:t>
      </w:r>
      <w:r w:rsidR="00614430" w:rsidRPr="00352903">
        <w:rPr>
          <w:rFonts w:ascii="Arial" w:hAnsi="Arial" w:cs="Arial"/>
        </w:rPr>
        <w:t xml:space="preserve">, and a variety of </w:t>
      </w:r>
      <w:proofErr w:type="gramStart"/>
      <w:r w:rsidR="00614430" w:rsidRPr="00352903">
        <w:rPr>
          <w:rFonts w:ascii="Arial" w:hAnsi="Arial" w:cs="Arial"/>
        </w:rPr>
        <w:t>student centered</w:t>
      </w:r>
      <w:proofErr w:type="gramEnd"/>
      <w:r w:rsidR="00614430" w:rsidRPr="00352903">
        <w:rPr>
          <w:rFonts w:ascii="Arial" w:hAnsi="Arial" w:cs="Arial"/>
        </w:rPr>
        <w:t xml:space="preserve"> approaches. </w:t>
      </w:r>
      <w:r w:rsidR="00D477ED" w:rsidRPr="00352903">
        <w:rPr>
          <w:rFonts w:ascii="Arial" w:hAnsi="Arial" w:cs="Arial"/>
        </w:rPr>
        <w:t xml:space="preserve">Assessments </w:t>
      </w:r>
      <w:r w:rsidR="00614430" w:rsidRPr="00352903">
        <w:rPr>
          <w:rFonts w:ascii="Arial" w:hAnsi="Arial" w:cs="Arial"/>
        </w:rPr>
        <w:t xml:space="preserve">will </w:t>
      </w:r>
      <w:r w:rsidR="00D477ED" w:rsidRPr="00352903">
        <w:rPr>
          <w:rFonts w:ascii="Arial" w:hAnsi="Arial" w:cs="Arial"/>
        </w:rPr>
        <w:t>occur</w:t>
      </w:r>
      <w:r w:rsidR="00614430" w:rsidRPr="00352903">
        <w:rPr>
          <w:rFonts w:ascii="Arial" w:hAnsi="Arial" w:cs="Arial"/>
        </w:rPr>
        <w:t xml:space="preserve"> as the semester progresses. </w:t>
      </w:r>
      <w:r w:rsidR="00E0686E" w:rsidRPr="00352903">
        <w:rPr>
          <w:rFonts w:ascii="Arial" w:hAnsi="Arial" w:cs="Arial"/>
        </w:rPr>
        <w:t>Summative a</w:t>
      </w:r>
      <w:r w:rsidR="000F7162" w:rsidRPr="00352903">
        <w:rPr>
          <w:rFonts w:ascii="Arial" w:hAnsi="Arial" w:cs="Arial"/>
        </w:rPr>
        <w:t xml:space="preserve">ssessments </w:t>
      </w:r>
      <w:r w:rsidR="00614430" w:rsidRPr="00352903">
        <w:rPr>
          <w:rFonts w:ascii="Arial" w:hAnsi="Arial" w:cs="Arial"/>
        </w:rPr>
        <w:t xml:space="preserve">will consist </w:t>
      </w:r>
      <w:r w:rsidR="00E72DCD" w:rsidRPr="00352903">
        <w:rPr>
          <w:rFonts w:ascii="Arial" w:hAnsi="Arial" w:cs="Arial"/>
        </w:rPr>
        <w:t xml:space="preserve">primarily </w:t>
      </w:r>
      <w:r w:rsidRPr="00352903">
        <w:rPr>
          <w:rFonts w:ascii="Arial" w:hAnsi="Arial" w:cs="Arial"/>
        </w:rPr>
        <w:t xml:space="preserve">of </w:t>
      </w:r>
      <w:proofErr w:type="gramStart"/>
      <w:r w:rsidRPr="00352903">
        <w:rPr>
          <w:rFonts w:ascii="Arial" w:hAnsi="Arial" w:cs="Arial"/>
        </w:rPr>
        <w:t>multiple choice</w:t>
      </w:r>
      <w:proofErr w:type="gramEnd"/>
      <w:r w:rsidR="000F7162" w:rsidRPr="00352903">
        <w:rPr>
          <w:rFonts w:ascii="Arial" w:hAnsi="Arial" w:cs="Arial"/>
        </w:rPr>
        <w:t xml:space="preserve"> questions, however</w:t>
      </w:r>
      <w:r w:rsidRPr="00352903">
        <w:rPr>
          <w:rFonts w:ascii="Arial" w:hAnsi="Arial" w:cs="Arial"/>
        </w:rPr>
        <w:t>,</w:t>
      </w:r>
      <w:r w:rsidR="000F7162" w:rsidRPr="00352903">
        <w:rPr>
          <w:rFonts w:ascii="Arial" w:hAnsi="Arial" w:cs="Arial"/>
        </w:rPr>
        <w:t xml:space="preserve"> quizzes will consist of a variety of assessment tools including: multiple choice,</w:t>
      </w:r>
      <w:r w:rsidRPr="00352903">
        <w:rPr>
          <w:rFonts w:ascii="Arial" w:hAnsi="Arial" w:cs="Arial"/>
        </w:rPr>
        <w:t xml:space="preserve"> short answers,</w:t>
      </w:r>
      <w:r w:rsidR="00E72DCD" w:rsidRPr="00352903">
        <w:rPr>
          <w:rFonts w:ascii="Arial" w:hAnsi="Arial" w:cs="Arial"/>
        </w:rPr>
        <w:t xml:space="preserve"> matching, and essay questions.</w:t>
      </w:r>
    </w:p>
    <w:p w14:paraId="04868D5C" w14:textId="465A1193" w:rsidR="008412D6" w:rsidRDefault="008412D6" w:rsidP="00614430">
      <w:pPr>
        <w:spacing w:after="0" w:line="240" w:lineRule="auto"/>
        <w:rPr>
          <w:rFonts w:ascii="Arial" w:hAnsi="Arial" w:cs="Arial"/>
          <w:sz w:val="24"/>
          <w:szCs w:val="24"/>
        </w:rPr>
      </w:pPr>
    </w:p>
    <w:p w14:paraId="6139804E" w14:textId="77777777" w:rsidR="00352903" w:rsidRPr="00352903" w:rsidRDefault="00352903" w:rsidP="00352903">
      <w:pPr>
        <w:widowControl w:val="0"/>
        <w:spacing w:after="0" w:line="240" w:lineRule="atLeast"/>
        <w:rPr>
          <w:rFonts w:ascii="Arial" w:eastAsia="Times New Roman" w:hAnsi="Arial" w:cs="Arial"/>
          <w:b/>
          <w:snapToGrid w:val="0"/>
        </w:rPr>
      </w:pPr>
      <w:r w:rsidRPr="00352903">
        <w:rPr>
          <w:rFonts w:ascii="Arial" w:eastAsia="Times New Roman" w:hAnsi="Arial" w:cs="Arial"/>
          <w:b/>
          <w:snapToGrid w:val="0"/>
        </w:rPr>
        <w:t>Required Materials:</w:t>
      </w:r>
    </w:p>
    <w:p w14:paraId="75FC1F3A" w14:textId="77777777" w:rsidR="00352903" w:rsidRPr="00352903" w:rsidRDefault="00352903" w:rsidP="00352903">
      <w:pPr>
        <w:widowControl w:val="0"/>
        <w:spacing w:after="0" w:line="240" w:lineRule="atLeast"/>
        <w:rPr>
          <w:rFonts w:ascii="Arial" w:eastAsia="Times New Roman" w:hAnsi="Arial" w:cs="Arial"/>
          <w:snapToGrid w:val="0"/>
        </w:rPr>
      </w:pPr>
      <w:r w:rsidRPr="00352903">
        <w:rPr>
          <w:rFonts w:ascii="Arial" w:eastAsia="Times New Roman" w:hAnsi="Arial" w:cs="Arial"/>
          <w:snapToGrid w:val="0"/>
        </w:rPr>
        <w:tab/>
      </w:r>
      <w:r w:rsidRPr="00352903">
        <w:rPr>
          <w:rFonts w:ascii="Arial" w:eastAsia="Times New Roman" w:hAnsi="Arial" w:cs="Arial"/>
          <w:b/>
          <w:snapToGrid w:val="0"/>
        </w:rPr>
        <w:t>1</w:t>
      </w:r>
      <w:r w:rsidRPr="00352903">
        <w:rPr>
          <w:rFonts w:ascii="Arial" w:eastAsia="Times New Roman" w:hAnsi="Arial" w:cs="Arial"/>
          <w:snapToGrid w:val="0"/>
        </w:rPr>
        <w:t>.  A pen and pencil with an eraser (blue or black ink only)</w:t>
      </w:r>
    </w:p>
    <w:p w14:paraId="6446EDAD" w14:textId="77777777" w:rsidR="00352903" w:rsidRPr="00352903" w:rsidRDefault="00352903" w:rsidP="00352903">
      <w:pPr>
        <w:widowControl w:val="0"/>
        <w:spacing w:after="0" w:line="240" w:lineRule="atLeast"/>
        <w:ind w:left="720"/>
        <w:rPr>
          <w:rFonts w:ascii="Arial" w:eastAsia="Times New Roman" w:hAnsi="Arial" w:cs="Arial"/>
          <w:snapToGrid w:val="0"/>
        </w:rPr>
      </w:pPr>
      <w:r w:rsidRPr="00352903">
        <w:rPr>
          <w:rFonts w:ascii="Arial" w:eastAsia="Times New Roman" w:hAnsi="Arial" w:cs="Arial"/>
          <w:b/>
          <w:snapToGrid w:val="0"/>
        </w:rPr>
        <w:t>2.</w:t>
      </w:r>
      <w:r w:rsidRPr="00352903">
        <w:rPr>
          <w:rFonts w:ascii="Arial" w:eastAsia="Times New Roman" w:hAnsi="Arial" w:cs="Arial"/>
          <w:snapToGrid w:val="0"/>
        </w:rPr>
        <w:t xml:space="preserve">  A 1 ½ inch 3-ring binder notebook with pockets and 2 dividers.  It should be dedicated</w:t>
      </w:r>
    </w:p>
    <w:p w14:paraId="1018FE8F" w14:textId="77777777" w:rsidR="00352903" w:rsidRPr="00352903" w:rsidRDefault="00352903" w:rsidP="00352903">
      <w:pPr>
        <w:widowControl w:val="0"/>
        <w:spacing w:after="0" w:line="240" w:lineRule="atLeast"/>
        <w:ind w:left="720"/>
        <w:rPr>
          <w:rFonts w:ascii="Arial" w:eastAsia="Times New Roman" w:hAnsi="Arial" w:cs="Arial"/>
          <w:snapToGrid w:val="0"/>
        </w:rPr>
      </w:pPr>
      <w:r w:rsidRPr="00352903">
        <w:rPr>
          <w:rFonts w:ascii="Arial" w:eastAsia="Times New Roman" w:hAnsi="Arial" w:cs="Arial"/>
          <w:snapToGrid w:val="0"/>
        </w:rPr>
        <w:t xml:space="preserve">     to this class only! The </w:t>
      </w:r>
      <w:r w:rsidRPr="00352903">
        <w:rPr>
          <w:rFonts w:ascii="Arial" w:eastAsia="Times New Roman" w:hAnsi="Arial" w:cs="Arial"/>
          <w:snapToGrid w:val="0"/>
          <w:u w:val="single"/>
        </w:rPr>
        <w:t>notebook</w:t>
      </w:r>
      <w:r w:rsidRPr="00352903">
        <w:rPr>
          <w:rFonts w:ascii="Arial" w:eastAsia="Times New Roman" w:hAnsi="Arial" w:cs="Arial"/>
          <w:snapToGrid w:val="0"/>
        </w:rPr>
        <w:t xml:space="preserve"> should be divided into the following sections:</w:t>
      </w:r>
    </w:p>
    <w:p w14:paraId="086106D4" w14:textId="77777777" w:rsidR="00352903" w:rsidRPr="00352903" w:rsidRDefault="00352903" w:rsidP="00614430">
      <w:pPr>
        <w:spacing w:after="0" w:line="240" w:lineRule="auto"/>
        <w:rPr>
          <w:rFonts w:ascii="Arial" w:hAnsi="Arial" w:cs="Arial"/>
          <w:sz w:val="20"/>
          <w:szCs w:val="24"/>
        </w:rPr>
      </w:pPr>
    </w:p>
    <w:p w14:paraId="19D87E61" w14:textId="77777777" w:rsidR="00352903" w:rsidRDefault="00352903" w:rsidP="00352903">
      <w:pPr>
        <w:widowControl w:val="0"/>
        <w:spacing w:after="0" w:line="240" w:lineRule="atLeast"/>
        <w:rPr>
          <w:rFonts w:ascii="Arial" w:eastAsia="Times New Roman" w:hAnsi="Arial" w:cs="Arial"/>
          <w:b/>
          <w:snapToGrid w:val="0"/>
          <w:sz w:val="20"/>
          <w:szCs w:val="20"/>
        </w:rPr>
      </w:pPr>
      <w:r>
        <w:rPr>
          <w:rFonts w:ascii="Arial" w:eastAsia="Times New Roman" w:hAnsi="Arial" w:cs="Arial"/>
          <w:b/>
          <w:snapToGrid w:val="0"/>
          <w:sz w:val="20"/>
          <w:szCs w:val="20"/>
        </w:rPr>
        <w:t xml:space="preserve">Notebook Section 1: </w:t>
      </w:r>
      <w:r w:rsidRPr="00352903">
        <w:rPr>
          <w:rFonts w:ascii="Arial" w:eastAsia="Times New Roman" w:hAnsi="Arial" w:cs="Arial"/>
          <w:b/>
          <w:snapToGrid w:val="0"/>
          <w:sz w:val="20"/>
          <w:szCs w:val="20"/>
        </w:rPr>
        <w:t>Psychology Units, Standards and Chapters: 9 separate units</w:t>
      </w:r>
      <w:r>
        <w:rPr>
          <w:rFonts w:ascii="Arial" w:eastAsia="Times New Roman" w:hAnsi="Arial" w:cs="Arial"/>
          <w:b/>
          <w:snapToGrid w:val="0"/>
          <w:sz w:val="20"/>
          <w:szCs w:val="20"/>
        </w:rPr>
        <w:t xml:space="preserve"> </w:t>
      </w:r>
    </w:p>
    <w:p w14:paraId="7D284B3D" w14:textId="203B3121" w:rsidR="00352903" w:rsidRPr="00352903" w:rsidRDefault="00352903" w:rsidP="00352903">
      <w:pPr>
        <w:widowControl w:val="0"/>
        <w:spacing w:after="0" w:line="240" w:lineRule="atLeast"/>
        <w:rPr>
          <w:rFonts w:ascii="Arial" w:eastAsia="Times New Roman" w:hAnsi="Arial" w:cs="Arial"/>
          <w:b/>
          <w:snapToGrid w:val="0"/>
          <w:sz w:val="20"/>
          <w:szCs w:val="20"/>
        </w:rPr>
      </w:pPr>
      <w:r>
        <w:rPr>
          <w:rFonts w:ascii="Arial" w:eastAsia="Times New Roman" w:hAnsi="Arial" w:cs="Arial"/>
          <w:b/>
          <w:snapToGrid w:val="0"/>
          <w:sz w:val="20"/>
          <w:szCs w:val="20"/>
        </w:rPr>
        <w:t>(Recommendation: subdivide this section further with additional dividers)</w:t>
      </w:r>
    </w:p>
    <w:p w14:paraId="0DDB5E32"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 xml:space="preserve"> </w:t>
      </w:r>
      <w:r w:rsidRPr="00352903">
        <w:rPr>
          <w:rFonts w:ascii="Arial" w:eastAsia="Times New Roman" w:hAnsi="Arial" w:cs="Arial"/>
          <w:snapToGrid w:val="0"/>
          <w:sz w:val="20"/>
          <w:szCs w:val="20"/>
        </w:rPr>
        <w:tab/>
        <w:t xml:space="preserve">1.  Scientific Foundations of Psychology </w:t>
      </w:r>
      <w:r w:rsidRPr="00352903">
        <w:rPr>
          <w:rFonts w:ascii="Arial" w:eastAsia="Times New Roman" w:hAnsi="Arial" w:cs="Arial"/>
          <w:snapToGrid w:val="0"/>
          <w:sz w:val="20"/>
          <w:szCs w:val="20"/>
        </w:rPr>
        <w:tab/>
        <w:t>(SSPFR1-2)</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Chapters 1 &amp; 2</w:t>
      </w:r>
    </w:p>
    <w:p w14:paraId="44F48177" w14:textId="77777777" w:rsid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ab/>
        <w:t>2.  Biological Bases of Behavior</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(SSPBF1-2)</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Chapters 3 &amp; 5</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r>
    </w:p>
    <w:p w14:paraId="33B96188" w14:textId="102DB7E5" w:rsidR="00352903" w:rsidRPr="00352903" w:rsidRDefault="00352903" w:rsidP="00352903">
      <w:pPr>
        <w:widowControl w:val="0"/>
        <w:spacing w:after="0" w:line="240" w:lineRule="atLeast"/>
        <w:ind w:firstLine="720"/>
        <w:rPr>
          <w:rFonts w:ascii="Arial" w:eastAsia="Times New Roman" w:hAnsi="Arial" w:cs="Arial"/>
          <w:snapToGrid w:val="0"/>
          <w:sz w:val="20"/>
          <w:szCs w:val="20"/>
        </w:rPr>
      </w:pPr>
      <w:r w:rsidRPr="00352903">
        <w:rPr>
          <w:rFonts w:ascii="Arial" w:eastAsia="Times New Roman" w:hAnsi="Arial" w:cs="Arial"/>
          <w:snapToGrid w:val="0"/>
          <w:sz w:val="20"/>
          <w:szCs w:val="20"/>
        </w:rPr>
        <w:t>3.  Sensation &amp; Perception</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(SSPBF4)</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Chapter 4</w:t>
      </w:r>
    </w:p>
    <w:p w14:paraId="69DF6F2D" w14:textId="77777777" w:rsidR="00352903" w:rsidRPr="00352903" w:rsidRDefault="00352903" w:rsidP="00352903">
      <w:pPr>
        <w:widowControl w:val="0"/>
        <w:spacing w:after="0" w:line="240" w:lineRule="atLeast"/>
        <w:ind w:firstLine="720"/>
        <w:rPr>
          <w:rFonts w:ascii="Arial" w:eastAsia="Times New Roman" w:hAnsi="Arial" w:cs="Arial"/>
          <w:snapToGrid w:val="0"/>
          <w:sz w:val="20"/>
          <w:szCs w:val="20"/>
        </w:rPr>
      </w:pPr>
      <w:r w:rsidRPr="00352903">
        <w:rPr>
          <w:rFonts w:ascii="Arial" w:eastAsia="Times New Roman" w:hAnsi="Arial" w:cs="Arial"/>
          <w:snapToGrid w:val="0"/>
          <w:sz w:val="20"/>
          <w:szCs w:val="20"/>
        </w:rPr>
        <w:t>4.  Learning</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(SSPBC1)</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Chapter 6</w:t>
      </w:r>
    </w:p>
    <w:p w14:paraId="3BB90A35"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ab/>
        <w:t>5.  Cognitive Psychology</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(SSPBC2 &amp; VB1)</w:t>
      </w:r>
      <w:r w:rsidRPr="00352903">
        <w:rPr>
          <w:rFonts w:ascii="Arial" w:eastAsia="Times New Roman" w:hAnsi="Arial" w:cs="Arial"/>
          <w:snapToGrid w:val="0"/>
          <w:sz w:val="20"/>
          <w:szCs w:val="20"/>
        </w:rPr>
        <w:tab/>
        <w:t>Chapter 7-9, 15</w:t>
      </w:r>
    </w:p>
    <w:p w14:paraId="44C96C92"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ab/>
        <w:t xml:space="preserve">6.  Developmental Psychology </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(SSPBC3)</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Chapters 10-12, 16</w:t>
      </w:r>
    </w:p>
    <w:p w14:paraId="7E56E44B" w14:textId="77777777" w:rsidR="00352903" w:rsidRPr="00352903" w:rsidRDefault="00352903" w:rsidP="00352903">
      <w:pPr>
        <w:widowControl w:val="0"/>
        <w:spacing w:after="0" w:line="240" w:lineRule="atLeast"/>
        <w:ind w:left="720" w:right="-1080" w:hanging="720"/>
        <w:rPr>
          <w:rFonts w:ascii="Arial" w:eastAsia="Times New Roman" w:hAnsi="Arial" w:cs="Arial"/>
          <w:snapToGrid w:val="0"/>
          <w:sz w:val="20"/>
          <w:szCs w:val="20"/>
        </w:rPr>
      </w:pPr>
      <w:r w:rsidRPr="00352903">
        <w:rPr>
          <w:rFonts w:ascii="Arial" w:eastAsia="Times New Roman" w:hAnsi="Arial" w:cs="Arial"/>
          <w:snapToGrid w:val="0"/>
          <w:sz w:val="20"/>
          <w:szCs w:val="20"/>
        </w:rPr>
        <w:t xml:space="preserve"> </w:t>
      </w:r>
      <w:r w:rsidRPr="00352903">
        <w:rPr>
          <w:rFonts w:ascii="Arial" w:eastAsia="Times New Roman" w:hAnsi="Arial" w:cs="Arial"/>
          <w:snapToGrid w:val="0"/>
          <w:sz w:val="20"/>
          <w:szCs w:val="20"/>
        </w:rPr>
        <w:tab/>
        <w:t>7.  Motivation, Emotion, &amp; Personality</w:t>
      </w:r>
      <w:r w:rsidRPr="00352903">
        <w:rPr>
          <w:rFonts w:ascii="Arial" w:eastAsia="Times New Roman" w:hAnsi="Arial" w:cs="Arial"/>
          <w:snapToGrid w:val="0"/>
          <w:sz w:val="20"/>
          <w:szCs w:val="20"/>
        </w:rPr>
        <w:tab/>
        <w:t>(SSPBF5, VB2, BF3)</w:t>
      </w:r>
      <w:r w:rsidRPr="00352903">
        <w:rPr>
          <w:rFonts w:ascii="Arial" w:eastAsia="Times New Roman" w:hAnsi="Arial" w:cs="Arial"/>
          <w:snapToGrid w:val="0"/>
          <w:sz w:val="20"/>
          <w:szCs w:val="20"/>
        </w:rPr>
        <w:tab/>
        <w:t>Chapter 13-15,17</w:t>
      </w:r>
    </w:p>
    <w:p w14:paraId="6681077B"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 xml:space="preserve">             8.  Abnormal Behavior &amp; Treatment </w:t>
      </w:r>
      <w:r w:rsidRPr="00352903">
        <w:rPr>
          <w:rFonts w:ascii="Arial" w:eastAsia="Times New Roman" w:hAnsi="Arial" w:cs="Arial"/>
          <w:snapToGrid w:val="0"/>
          <w:sz w:val="20"/>
          <w:szCs w:val="20"/>
        </w:rPr>
        <w:tab/>
        <w:t>(SSPVB3)</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Chapters 18 &amp; 19</w:t>
      </w:r>
    </w:p>
    <w:p w14:paraId="7F08EBCC"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 xml:space="preserve">             9.  Social Psychology</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(SSPSP1)</w:t>
      </w:r>
      <w:r w:rsidRPr="00352903">
        <w:rPr>
          <w:rFonts w:ascii="Arial" w:eastAsia="Times New Roman" w:hAnsi="Arial" w:cs="Arial"/>
          <w:snapToGrid w:val="0"/>
          <w:sz w:val="20"/>
          <w:szCs w:val="20"/>
        </w:rPr>
        <w:tab/>
      </w:r>
      <w:r w:rsidRPr="00352903">
        <w:rPr>
          <w:rFonts w:ascii="Arial" w:eastAsia="Times New Roman" w:hAnsi="Arial" w:cs="Arial"/>
          <w:snapToGrid w:val="0"/>
          <w:sz w:val="20"/>
          <w:szCs w:val="20"/>
        </w:rPr>
        <w:tab/>
        <w:t xml:space="preserve">Chapters 20 &amp; 21  </w:t>
      </w:r>
    </w:p>
    <w:p w14:paraId="15A9B560" w14:textId="77777777" w:rsidR="005209D6" w:rsidRPr="00352903" w:rsidRDefault="005209D6" w:rsidP="007F334D">
      <w:pPr>
        <w:spacing w:after="0" w:line="240" w:lineRule="auto"/>
        <w:rPr>
          <w:rFonts w:ascii="Arial" w:hAnsi="Arial" w:cs="Arial"/>
          <w:b/>
          <w:sz w:val="16"/>
          <w:szCs w:val="24"/>
        </w:rPr>
      </w:pPr>
    </w:p>
    <w:p w14:paraId="22E01A4A" w14:textId="5F18A56A" w:rsidR="00352903" w:rsidRPr="00352903" w:rsidRDefault="00352903" w:rsidP="00352903">
      <w:pPr>
        <w:widowControl w:val="0"/>
        <w:spacing w:after="0" w:line="240" w:lineRule="atLeast"/>
        <w:rPr>
          <w:rFonts w:ascii="Arial" w:eastAsia="Times New Roman" w:hAnsi="Arial" w:cs="Arial"/>
          <w:snapToGrid w:val="0"/>
          <w:sz w:val="20"/>
          <w:szCs w:val="20"/>
        </w:rPr>
      </w:pPr>
      <w:r>
        <w:rPr>
          <w:rFonts w:ascii="Arial" w:eastAsia="Times New Roman" w:hAnsi="Arial" w:cs="Arial"/>
          <w:b/>
          <w:snapToGrid w:val="0"/>
          <w:sz w:val="20"/>
          <w:szCs w:val="20"/>
        </w:rPr>
        <w:t xml:space="preserve">Notebook </w:t>
      </w:r>
      <w:r w:rsidRPr="00352903">
        <w:rPr>
          <w:rFonts w:ascii="Arial" w:eastAsia="Times New Roman" w:hAnsi="Arial" w:cs="Arial"/>
          <w:b/>
          <w:snapToGrid w:val="0"/>
          <w:sz w:val="20"/>
          <w:szCs w:val="20"/>
        </w:rPr>
        <w:t>Section Two</w:t>
      </w:r>
      <w:r w:rsidRPr="00352903">
        <w:rPr>
          <w:rFonts w:ascii="Arial" w:eastAsia="Times New Roman" w:hAnsi="Arial" w:cs="Arial"/>
          <w:snapToGrid w:val="0"/>
          <w:sz w:val="20"/>
          <w:szCs w:val="20"/>
        </w:rPr>
        <w:t>: Journals/Writing Assignments *see below</w:t>
      </w:r>
    </w:p>
    <w:p w14:paraId="0A5D40C8" w14:textId="77777777" w:rsidR="00352903" w:rsidRPr="00352903" w:rsidRDefault="00352903" w:rsidP="00352903">
      <w:pPr>
        <w:widowControl w:val="0"/>
        <w:spacing w:after="0" w:line="240" w:lineRule="atLeast"/>
        <w:rPr>
          <w:rFonts w:ascii="Arial" w:eastAsia="Times New Roman" w:hAnsi="Arial" w:cs="Arial"/>
          <w:b/>
          <w:snapToGrid w:val="0"/>
          <w:sz w:val="16"/>
          <w:szCs w:val="20"/>
        </w:rPr>
      </w:pPr>
    </w:p>
    <w:p w14:paraId="368AFF77"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b/>
          <w:snapToGrid w:val="0"/>
          <w:sz w:val="20"/>
          <w:szCs w:val="20"/>
        </w:rPr>
        <w:t>Required Reading:</w:t>
      </w:r>
      <w:r w:rsidRPr="00352903">
        <w:rPr>
          <w:rFonts w:ascii="Arial" w:eastAsia="Times New Roman" w:hAnsi="Arial" w:cs="Arial"/>
          <w:snapToGrid w:val="0"/>
          <w:sz w:val="20"/>
          <w:szCs w:val="20"/>
        </w:rPr>
        <w:t xml:space="preserve">  You may be required to read up to two additional books provided by the teacher during the semester in addition to the text and other supplemental material you are expected to read.  Further information will be given on this assignment if we return to school.</w:t>
      </w:r>
    </w:p>
    <w:p w14:paraId="0D7744A9" w14:textId="77777777" w:rsidR="00352903" w:rsidRPr="00352903" w:rsidRDefault="00352903" w:rsidP="00352903">
      <w:pPr>
        <w:widowControl w:val="0"/>
        <w:spacing w:after="0" w:line="240" w:lineRule="atLeast"/>
        <w:ind w:right="-720"/>
        <w:rPr>
          <w:rFonts w:ascii="Arial" w:eastAsia="Times New Roman" w:hAnsi="Arial" w:cs="Arial"/>
          <w:b/>
          <w:snapToGrid w:val="0"/>
          <w:sz w:val="12"/>
          <w:szCs w:val="20"/>
        </w:rPr>
      </w:pPr>
    </w:p>
    <w:p w14:paraId="3391C55C" w14:textId="77777777" w:rsidR="00352903" w:rsidRPr="00352903" w:rsidRDefault="00352903" w:rsidP="00352903">
      <w:pPr>
        <w:widowControl w:val="0"/>
        <w:spacing w:after="0" w:line="240" w:lineRule="atLeast"/>
        <w:ind w:right="-720"/>
        <w:rPr>
          <w:rFonts w:ascii="Arial" w:eastAsia="Times New Roman" w:hAnsi="Arial" w:cs="Arial"/>
          <w:snapToGrid w:val="0"/>
          <w:sz w:val="20"/>
          <w:szCs w:val="20"/>
        </w:rPr>
      </w:pPr>
      <w:r w:rsidRPr="00352903">
        <w:rPr>
          <w:rFonts w:ascii="Arial" w:eastAsia="Times New Roman" w:hAnsi="Arial" w:cs="Arial"/>
          <w:b/>
          <w:snapToGrid w:val="0"/>
          <w:sz w:val="20"/>
          <w:szCs w:val="20"/>
        </w:rPr>
        <w:t>Journals:</w:t>
      </w:r>
      <w:r w:rsidRPr="00352903">
        <w:rPr>
          <w:rFonts w:ascii="Arial" w:eastAsia="Times New Roman" w:hAnsi="Arial" w:cs="Arial"/>
          <w:snapToGrid w:val="0"/>
          <w:sz w:val="20"/>
          <w:szCs w:val="20"/>
        </w:rPr>
        <w:t xml:space="preserve">  You are to write an essay for </w:t>
      </w:r>
      <w:proofErr w:type="gramStart"/>
      <w:r w:rsidRPr="00352903">
        <w:rPr>
          <w:rFonts w:ascii="Arial" w:eastAsia="Times New Roman" w:hAnsi="Arial" w:cs="Arial"/>
          <w:snapToGrid w:val="0"/>
          <w:sz w:val="20"/>
          <w:szCs w:val="20"/>
        </w:rPr>
        <w:t>a number of</w:t>
      </w:r>
      <w:proofErr w:type="gramEnd"/>
      <w:r w:rsidRPr="00352903">
        <w:rPr>
          <w:rFonts w:ascii="Arial" w:eastAsia="Times New Roman" w:hAnsi="Arial" w:cs="Arial"/>
          <w:snapToGrid w:val="0"/>
          <w:sz w:val="20"/>
          <w:szCs w:val="20"/>
        </w:rPr>
        <w:t xml:space="preserve"> topics during the course of the </w:t>
      </w:r>
    </w:p>
    <w:p w14:paraId="7A4D3C93" w14:textId="77777777" w:rsidR="00352903" w:rsidRPr="00352903" w:rsidRDefault="00352903" w:rsidP="00352903">
      <w:pPr>
        <w:widowControl w:val="0"/>
        <w:spacing w:after="0" w:line="240" w:lineRule="atLeast"/>
        <w:rPr>
          <w:rFonts w:ascii="Arial" w:eastAsia="Times New Roman" w:hAnsi="Arial" w:cs="Arial"/>
          <w:snapToGrid w:val="0"/>
          <w:sz w:val="20"/>
          <w:szCs w:val="20"/>
        </w:rPr>
      </w:pPr>
      <w:r w:rsidRPr="00352903">
        <w:rPr>
          <w:rFonts w:ascii="Arial" w:eastAsia="Times New Roman" w:hAnsi="Arial" w:cs="Arial"/>
          <w:snapToGrid w:val="0"/>
          <w:sz w:val="20"/>
          <w:szCs w:val="20"/>
        </w:rPr>
        <w:t>semester.  Your writing should show insight, be adequately developed, and free from spelling and grammatical errors. Please double space. One page minimum/Two page maximum!</w:t>
      </w:r>
    </w:p>
    <w:p w14:paraId="1719C542" w14:textId="22031D59" w:rsidR="005209D6" w:rsidRDefault="005209D6" w:rsidP="007F334D">
      <w:pPr>
        <w:spacing w:after="0" w:line="240" w:lineRule="auto"/>
        <w:rPr>
          <w:rFonts w:ascii="Arial" w:hAnsi="Arial" w:cs="Arial"/>
          <w:b/>
          <w:sz w:val="24"/>
          <w:szCs w:val="24"/>
        </w:rPr>
      </w:pPr>
    </w:p>
    <w:p w14:paraId="1479F081" w14:textId="77777777" w:rsidR="00FA4595" w:rsidRPr="00FA4595" w:rsidRDefault="00FA4595" w:rsidP="00FA4595">
      <w:pPr>
        <w:widowControl w:val="0"/>
        <w:spacing w:after="0" w:line="240" w:lineRule="atLeast"/>
        <w:rPr>
          <w:rFonts w:ascii="Arial" w:eastAsia="Times New Roman" w:hAnsi="Arial" w:cs="Arial"/>
          <w:b/>
          <w:snapToGrid w:val="0"/>
          <w:sz w:val="24"/>
          <w:szCs w:val="20"/>
        </w:rPr>
      </w:pPr>
      <w:r w:rsidRPr="00FA4595">
        <w:rPr>
          <w:rFonts w:ascii="Arial" w:eastAsia="Times New Roman" w:hAnsi="Arial" w:cs="Arial"/>
          <w:b/>
          <w:snapToGrid w:val="0"/>
          <w:sz w:val="24"/>
          <w:szCs w:val="20"/>
        </w:rPr>
        <w:lastRenderedPageBreak/>
        <w:t xml:space="preserve">Class Rules and Expectations *Online Edition     </w:t>
      </w:r>
    </w:p>
    <w:p w14:paraId="250C32CC" w14:textId="62FF768E" w:rsidR="00FA4595" w:rsidRPr="00FA4595" w:rsidRDefault="00FA4595" w:rsidP="00FA4595">
      <w:pPr>
        <w:widowControl w:val="0"/>
        <w:spacing w:after="0" w:line="240" w:lineRule="atLeast"/>
        <w:rPr>
          <w:rFonts w:ascii="Arial" w:eastAsia="Times New Roman" w:hAnsi="Arial" w:cs="Arial"/>
          <w:b/>
          <w:snapToGrid w:val="0"/>
          <w:sz w:val="24"/>
          <w:szCs w:val="20"/>
        </w:rPr>
      </w:pPr>
      <w:r w:rsidRPr="00FA4595">
        <w:rPr>
          <w:rFonts w:ascii="Arial" w:eastAsia="Times New Roman" w:hAnsi="Arial" w:cs="Arial"/>
          <w:snapToGrid w:val="0"/>
          <w:sz w:val="24"/>
          <w:szCs w:val="20"/>
        </w:rPr>
        <w:t xml:space="preserve">       1.   Follow </w:t>
      </w:r>
      <w:r w:rsidRPr="00FA4595">
        <w:rPr>
          <w:rFonts w:ascii="Arial" w:eastAsia="Times New Roman" w:hAnsi="Arial" w:cs="Arial"/>
          <w:b/>
          <w:snapToGrid w:val="0"/>
          <w:sz w:val="24"/>
          <w:szCs w:val="20"/>
        </w:rPr>
        <w:t>ALL</w:t>
      </w:r>
      <w:r w:rsidRPr="00FA4595">
        <w:rPr>
          <w:rFonts w:ascii="Arial" w:eastAsia="Times New Roman" w:hAnsi="Arial" w:cs="Arial"/>
          <w:snapToGrid w:val="0"/>
          <w:sz w:val="24"/>
          <w:szCs w:val="20"/>
        </w:rPr>
        <w:t xml:space="preserve"> Harrison High School House Rules!!!</w:t>
      </w:r>
    </w:p>
    <w:p w14:paraId="60057CD9" w14:textId="555CC507" w:rsidR="00FA4595" w:rsidRPr="00FA4595" w:rsidRDefault="00FA4595" w:rsidP="00FA4595">
      <w:pPr>
        <w:widowControl w:val="0"/>
        <w:spacing w:after="0" w:line="240" w:lineRule="atLeast"/>
        <w:rPr>
          <w:rFonts w:ascii="Arial" w:eastAsia="Times New Roman" w:hAnsi="Arial" w:cs="Arial"/>
          <w:snapToGrid w:val="0"/>
          <w:sz w:val="24"/>
          <w:szCs w:val="20"/>
        </w:rPr>
      </w:pPr>
      <w:r w:rsidRPr="00FA4595">
        <w:rPr>
          <w:rFonts w:ascii="Arial" w:eastAsia="Times New Roman" w:hAnsi="Arial" w:cs="Arial"/>
          <w:snapToGrid w:val="0"/>
          <w:sz w:val="24"/>
          <w:szCs w:val="20"/>
        </w:rPr>
        <w:t xml:space="preserve">       2.   Be prepared!!!  Students are to bring the required materials to online class </w:t>
      </w:r>
      <w:r w:rsidRPr="00FA4595">
        <w:rPr>
          <w:rFonts w:ascii="Arial" w:eastAsia="Times New Roman" w:hAnsi="Arial" w:cs="Arial"/>
          <w:b/>
          <w:snapToGrid w:val="0"/>
          <w:sz w:val="24"/>
          <w:szCs w:val="20"/>
        </w:rPr>
        <w:t>every day.</w:t>
      </w:r>
      <w:r w:rsidRPr="00FA4595">
        <w:rPr>
          <w:rFonts w:ascii="Arial" w:eastAsia="Times New Roman" w:hAnsi="Arial" w:cs="Arial"/>
          <w:snapToGrid w:val="0"/>
          <w:sz w:val="24"/>
          <w:szCs w:val="20"/>
        </w:rPr>
        <w:t xml:space="preserve">                    </w:t>
      </w:r>
    </w:p>
    <w:p w14:paraId="4D936846" w14:textId="07C2C06D" w:rsidR="00FA4595" w:rsidRPr="00FA4595" w:rsidRDefault="00FA4595" w:rsidP="00FA4595">
      <w:pPr>
        <w:widowControl w:val="0"/>
        <w:spacing w:after="0" w:line="240" w:lineRule="atLeast"/>
        <w:rPr>
          <w:rFonts w:ascii="Arial" w:eastAsia="Times New Roman" w:hAnsi="Arial" w:cs="Arial"/>
          <w:snapToGrid w:val="0"/>
          <w:sz w:val="24"/>
          <w:szCs w:val="20"/>
        </w:rPr>
      </w:pPr>
      <w:r w:rsidRPr="00FA4595">
        <w:rPr>
          <w:rFonts w:ascii="Arial" w:eastAsia="Times New Roman" w:hAnsi="Arial" w:cs="Arial"/>
          <w:snapToGrid w:val="0"/>
          <w:sz w:val="24"/>
          <w:szCs w:val="20"/>
        </w:rPr>
        <w:t xml:space="preserve">       3.   Be </w:t>
      </w:r>
      <w:r w:rsidRPr="00FA4595">
        <w:rPr>
          <w:rFonts w:ascii="Arial" w:eastAsia="Times New Roman" w:hAnsi="Arial" w:cs="Arial"/>
          <w:b/>
          <w:snapToGrid w:val="0"/>
          <w:sz w:val="24"/>
          <w:szCs w:val="20"/>
        </w:rPr>
        <w:t>respectful</w:t>
      </w:r>
      <w:r w:rsidRPr="00FA4595">
        <w:rPr>
          <w:rFonts w:ascii="Arial" w:eastAsia="Times New Roman" w:hAnsi="Arial" w:cs="Arial"/>
          <w:snapToGrid w:val="0"/>
          <w:sz w:val="24"/>
          <w:szCs w:val="20"/>
        </w:rPr>
        <w:t xml:space="preserve"> to yourself and others </w:t>
      </w:r>
      <w:proofErr w:type="gramStart"/>
      <w:r w:rsidRPr="00FA4595">
        <w:rPr>
          <w:rFonts w:ascii="Arial" w:eastAsia="Times New Roman" w:hAnsi="Arial" w:cs="Arial"/>
          <w:snapToGrid w:val="0"/>
          <w:sz w:val="24"/>
          <w:szCs w:val="20"/>
        </w:rPr>
        <w:t>at all times</w:t>
      </w:r>
      <w:proofErr w:type="gramEnd"/>
      <w:r w:rsidRPr="00FA4595">
        <w:rPr>
          <w:rFonts w:ascii="Arial" w:eastAsia="Times New Roman" w:hAnsi="Arial" w:cs="Arial"/>
          <w:snapToGrid w:val="0"/>
          <w:sz w:val="24"/>
          <w:szCs w:val="20"/>
        </w:rPr>
        <w:t>. No cheating!!!!</w:t>
      </w:r>
    </w:p>
    <w:p w14:paraId="2B141E4C" w14:textId="77777777" w:rsidR="00FA4595" w:rsidRPr="00FA4595" w:rsidRDefault="00FA4595" w:rsidP="00FA4595">
      <w:pPr>
        <w:widowControl w:val="0"/>
        <w:numPr>
          <w:ilvl w:val="0"/>
          <w:numId w:val="10"/>
        </w:numPr>
        <w:spacing w:after="0" w:line="240" w:lineRule="atLeast"/>
        <w:contextualSpacing/>
        <w:rPr>
          <w:rFonts w:ascii="Arial" w:eastAsia="Times New Roman" w:hAnsi="Arial" w:cs="Arial"/>
          <w:snapToGrid w:val="0"/>
          <w:sz w:val="24"/>
          <w:szCs w:val="20"/>
        </w:rPr>
      </w:pPr>
      <w:r w:rsidRPr="00FA4595">
        <w:rPr>
          <w:rFonts w:ascii="Arial" w:eastAsia="Times New Roman" w:hAnsi="Arial" w:cs="Arial"/>
          <w:snapToGrid w:val="0"/>
          <w:sz w:val="24"/>
          <w:szCs w:val="20"/>
        </w:rPr>
        <w:t xml:space="preserve">Please take care of "personal business" in between classes. We have a limited amount of class time so please be present and focused when we are online together. </w:t>
      </w:r>
    </w:p>
    <w:p w14:paraId="3DDB0D6C" w14:textId="77777777" w:rsidR="00FA4595" w:rsidRPr="00FA4595" w:rsidRDefault="00FA4595" w:rsidP="00FA4595">
      <w:pPr>
        <w:widowControl w:val="0"/>
        <w:spacing w:after="0" w:line="240" w:lineRule="atLeast"/>
        <w:ind w:firstLine="465"/>
        <w:rPr>
          <w:rFonts w:ascii="Arial" w:eastAsia="Times New Roman" w:hAnsi="Arial" w:cs="Arial"/>
          <w:snapToGrid w:val="0"/>
          <w:sz w:val="24"/>
          <w:szCs w:val="20"/>
        </w:rPr>
      </w:pPr>
      <w:r w:rsidRPr="00FA4595">
        <w:rPr>
          <w:rFonts w:ascii="Arial" w:eastAsia="Times New Roman" w:hAnsi="Arial" w:cs="Arial"/>
          <w:snapToGrid w:val="0"/>
          <w:sz w:val="24"/>
          <w:szCs w:val="20"/>
        </w:rPr>
        <w:t xml:space="preserve">5.   Follow all Cobb County School System policies. See your handbook!!!          </w:t>
      </w:r>
    </w:p>
    <w:p w14:paraId="179EAA79" w14:textId="77777777" w:rsidR="00FA4595" w:rsidRPr="00FA4595" w:rsidRDefault="00FA4595" w:rsidP="00FA4595">
      <w:pPr>
        <w:widowControl w:val="0"/>
        <w:spacing w:after="0" w:line="240" w:lineRule="atLeast"/>
        <w:rPr>
          <w:rFonts w:ascii="Arial" w:eastAsia="Times New Roman" w:hAnsi="Arial" w:cs="Arial"/>
          <w:b/>
          <w:snapToGrid w:val="0"/>
          <w:sz w:val="24"/>
          <w:szCs w:val="20"/>
        </w:rPr>
      </w:pPr>
    </w:p>
    <w:p w14:paraId="3CFEAD50" w14:textId="77777777" w:rsidR="00FA4595" w:rsidRPr="00FA4595" w:rsidRDefault="00FA4595" w:rsidP="00FA4595">
      <w:pPr>
        <w:spacing w:after="0" w:line="240" w:lineRule="auto"/>
        <w:rPr>
          <w:rFonts w:ascii="Arial" w:eastAsia="Times New Roman" w:hAnsi="Arial" w:cs="Arial"/>
          <w:sz w:val="24"/>
          <w:szCs w:val="20"/>
          <w:u w:val="single"/>
        </w:rPr>
      </w:pPr>
      <w:r w:rsidRPr="00FA4595">
        <w:rPr>
          <w:rFonts w:ascii="Arial" w:eastAsia="Times New Roman" w:hAnsi="Arial" w:cs="Arial"/>
          <w:b/>
          <w:sz w:val="24"/>
          <w:szCs w:val="20"/>
          <w:u w:val="single"/>
        </w:rPr>
        <w:t>Honesty/Honor Code</w:t>
      </w:r>
      <w:r w:rsidRPr="00FA4595">
        <w:rPr>
          <w:rFonts w:ascii="Arial" w:eastAsia="Times New Roman" w:hAnsi="Arial" w:cs="Arial"/>
          <w:sz w:val="24"/>
          <w:szCs w:val="20"/>
          <w:u w:val="single"/>
        </w:rPr>
        <w:t>:</w:t>
      </w:r>
    </w:p>
    <w:p w14:paraId="114BA93C" w14:textId="77777777" w:rsidR="00FA4595" w:rsidRPr="00FA4595" w:rsidRDefault="00FA4595" w:rsidP="00FA4595">
      <w:pPr>
        <w:spacing w:after="0" w:line="240" w:lineRule="auto"/>
        <w:rPr>
          <w:rFonts w:ascii="Arial" w:eastAsia="Times New Roman" w:hAnsi="Arial" w:cs="Arial"/>
          <w:sz w:val="24"/>
          <w:szCs w:val="20"/>
        </w:rPr>
      </w:pPr>
      <w:r w:rsidRPr="00FA4595">
        <w:rPr>
          <w:rFonts w:ascii="Arial" w:eastAsia="Times New Roman" w:hAnsi="Arial" w:cs="Arial"/>
          <w:sz w:val="24"/>
          <w:szCs w:val="20"/>
        </w:rPr>
        <w:t xml:space="preserve">The Harrison Honor Code is expected to be followed throughout the semester.  Any violations will result in a zero for that assignment, parent notification, an office referral, and an </w:t>
      </w:r>
      <w:r w:rsidRPr="00FA4595">
        <w:rPr>
          <w:rFonts w:ascii="Arial" w:eastAsia="Times New Roman" w:hAnsi="Arial" w:cs="Arial"/>
          <w:sz w:val="24"/>
          <w:szCs w:val="20"/>
          <w:u w:val="single"/>
        </w:rPr>
        <w:t>Unsatisfactory</w:t>
      </w:r>
      <w:r w:rsidRPr="00FA4595">
        <w:rPr>
          <w:rFonts w:ascii="Arial" w:eastAsia="Times New Roman" w:hAnsi="Arial" w:cs="Arial"/>
          <w:sz w:val="24"/>
          <w:szCs w:val="20"/>
        </w:rPr>
        <w:t xml:space="preserve"> in conduct for the semester. Providing or receiving an unfair advantage </w:t>
      </w:r>
      <w:r w:rsidRPr="00FA4595">
        <w:rPr>
          <w:rFonts w:ascii="Arial" w:eastAsia="Times New Roman" w:hAnsi="Arial" w:cs="Arial"/>
          <w:b/>
          <w:sz w:val="24"/>
          <w:szCs w:val="20"/>
          <w:u w:val="single"/>
        </w:rPr>
        <w:t>in any way</w:t>
      </w:r>
      <w:r w:rsidRPr="00FA4595">
        <w:rPr>
          <w:rFonts w:ascii="Arial" w:eastAsia="Times New Roman" w:hAnsi="Arial" w:cs="Arial"/>
          <w:sz w:val="24"/>
          <w:szCs w:val="20"/>
        </w:rPr>
        <w:t xml:space="preserve"> on an assignment, test, activity, homework, quiz is considered academic dishonesty.  All parties involved will receive the same consequences.</w:t>
      </w:r>
    </w:p>
    <w:p w14:paraId="1EA82E1A" w14:textId="77777777" w:rsidR="00FA4595" w:rsidRPr="00FA4595" w:rsidRDefault="00FA4595" w:rsidP="00FA4595">
      <w:pPr>
        <w:spacing w:after="0" w:line="240" w:lineRule="auto"/>
        <w:rPr>
          <w:rFonts w:ascii="Arial" w:eastAsia="Times New Roman" w:hAnsi="Arial" w:cs="Arial"/>
          <w:sz w:val="24"/>
          <w:szCs w:val="20"/>
        </w:rPr>
      </w:pPr>
    </w:p>
    <w:p w14:paraId="34FD63FA" w14:textId="77777777" w:rsidR="00FA4595" w:rsidRPr="00FA4595" w:rsidRDefault="00FA4595" w:rsidP="00FA4595">
      <w:pPr>
        <w:spacing w:after="0" w:line="240" w:lineRule="auto"/>
        <w:rPr>
          <w:rFonts w:ascii="Arial" w:eastAsia="Times New Roman" w:hAnsi="Arial" w:cs="Arial"/>
          <w:b/>
          <w:sz w:val="24"/>
          <w:szCs w:val="20"/>
        </w:rPr>
      </w:pPr>
    </w:p>
    <w:p w14:paraId="77F14110" w14:textId="77777777" w:rsidR="00FA4595" w:rsidRPr="00FA4595" w:rsidRDefault="00FA4595" w:rsidP="00FA4595">
      <w:pPr>
        <w:spacing w:after="0" w:line="240" w:lineRule="auto"/>
        <w:rPr>
          <w:rFonts w:ascii="Arial" w:eastAsia="Times New Roman" w:hAnsi="Arial" w:cs="Arial"/>
          <w:sz w:val="24"/>
          <w:szCs w:val="20"/>
        </w:rPr>
      </w:pPr>
      <w:r w:rsidRPr="00FA4595">
        <w:rPr>
          <w:rFonts w:ascii="Arial" w:eastAsia="Times New Roman" w:hAnsi="Arial" w:cs="Arial"/>
          <w:b/>
          <w:sz w:val="24"/>
          <w:szCs w:val="20"/>
        </w:rPr>
        <w:t>Cell Phone Policy</w:t>
      </w:r>
      <w:r w:rsidRPr="00FA4595">
        <w:rPr>
          <w:rFonts w:ascii="Arial" w:eastAsia="Times New Roman" w:hAnsi="Arial" w:cs="Arial"/>
          <w:sz w:val="24"/>
          <w:szCs w:val="20"/>
        </w:rPr>
        <w:t xml:space="preserve">: Students shall not use, display or turn on cellular phones, video phones, or electronic devices during instruction time except when a teacher uses these devices for instructional purposes. This includes the time we are online together. Please stay engaged!  </w:t>
      </w:r>
    </w:p>
    <w:p w14:paraId="7D59FB72" w14:textId="77777777" w:rsidR="00FA4595" w:rsidRPr="00FA4595" w:rsidRDefault="00FA4595" w:rsidP="00FA4595">
      <w:pPr>
        <w:spacing w:after="0" w:line="240" w:lineRule="auto"/>
        <w:rPr>
          <w:rFonts w:ascii="Arial" w:eastAsia="Times New Roman" w:hAnsi="Arial" w:cs="Arial"/>
          <w:b/>
          <w:sz w:val="24"/>
          <w:szCs w:val="20"/>
        </w:rPr>
      </w:pPr>
      <w:r w:rsidRPr="00FA4595">
        <w:rPr>
          <w:rFonts w:ascii="Arial" w:eastAsia="Times New Roman" w:hAnsi="Arial" w:cs="Arial"/>
          <w:sz w:val="24"/>
          <w:szCs w:val="20"/>
        </w:rPr>
        <w:t>***</w:t>
      </w:r>
      <w:r w:rsidRPr="00FA4595">
        <w:rPr>
          <w:rFonts w:ascii="Arial" w:eastAsia="Times New Roman" w:hAnsi="Arial" w:cs="Arial"/>
          <w:b/>
          <w:sz w:val="24"/>
          <w:szCs w:val="20"/>
        </w:rPr>
        <w:t>Cell phone use during instructional time is a HUGE pet peeve of mine so don’t do it!!!</w:t>
      </w:r>
    </w:p>
    <w:p w14:paraId="00102F57" w14:textId="77777777" w:rsidR="00FA4595" w:rsidRPr="00FA4595" w:rsidRDefault="00FA4595" w:rsidP="00FA4595">
      <w:pPr>
        <w:spacing w:after="0" w:line="240" w:lineRule="auto"/>
        <w:rPr>
          <w:rFonts w:ascii="Arial" w:eastAsia="Times New Roman" w:hAnsi="Arial" w:cs="Arial"/>
          <w:b/>
          <w:sz w:val="24"/>
          <w:szCs w:val="20"/>
          <w:u w:val="single"/>
        </w:rPr>
      </w:pPr>
    </w:p>
    <w:p w14:paraId="07F4D7E1" w14:textId="77777777" w:rsidR="00FA4595" w:rsidRPr="00FA4595" w:rsidRDefault="00FA4595" w:rsidP="00FA4595">
      <w:pPr>
        <w:widowControl w:val="0"/>
        <w:spacing w:after="0" w:line="240" w:lineRule="atLeast"/>
        <w:rPr>
          <w:rFonts w:ascii="Arial" w:eastAsia="Times New Roman" w:hAnsi="Arial" w:cs="Arial"/>
          <w:b/>
          <w:snapToGrid w:val="0"/>
          <w:sz w:val="24"/>
          <w:szCs w:val="20"/>
        </w:rPr>
      </w:pPr>
    </w:p>
    <w:p w14:paraId="570A79DA" w14:textId="77777777" w:rsidR="00FA4595" w:rsidRPr="00FA4595" w:rsidRDefault="00FA4595" w:rsidP="00FA4595">
      <w:pPr>
        <w:widowControl w:val="0"/>
        <w:spacing w:after="0" w:line="240" w:lineRule="atLeast"/>
        <w:rPr>
          <w:rFonts w:ascii="Arial" w:eastAsia="Times New Roman" w:hAnsi="Arial" w:cs="Arial"/>
          <w:sz w:val="24"/>
          <w:szCs w:val="20"/>
        </w:rPr>
      </w:pPr>
      <w:r w:rsidRPr="00FA4595">
        <w:rPr>
          <w:rFonts w:ascii="Arial" w:eastAsia="Times New Roman" w:hAnsi="Arial" w:cs="Arial"/>
          <w:b/>
          <w:snapToGrid w:val="0"/>
          <w:sz w:val="24"/>
          <w:szCs w:val="20"/>
        </w:rPr>
        <w:t>Late Policy/Absences:</w:t>
      </w:r>
      <w:r w:rsidRPr="00FA4595">
        <w:rPr>
          <w:rFonts w:ascii="Arial" w:eastAsia="Times New Roman" w:hAnsi="Arial" w:cs="Arial"/>
          <w:snapToGrid w:val="0"/>
          <w:sz w:val="24"/>
          <w:szCs w:val="20"/>
        </w:rPr>
        <w:t xml:space="preserve">  All assignments are to be handed in at the designated time determined by the teacher or they will be considered late.  </w:t>
      </w:r>
      <w:r w:rsidRPr="00FA4595">
        <w:rPr>
          <w:rFonts w:ascii="Arial" w:eastAsia="Times New Roman" w:hAnsi="Arial" w:cs="Arial"/>
          <w:sz w:val="24"/>
          <w:szCs w:val="20"/>
        </w:rPr>
        <w:t xml:space="preserve">Late daily work will be accepted </w:t>
      </w:r>
      <w:r w:rsidRPr="00FA4595">
        <w:rPr>
          <w:rFonts w:ascii="Arial" w:eastAsia="Times New Roman" w:hAnsi="Arial" w:cs="Arial"/>
          <w:b/>
          <w:sz w:val="24"/>
          <w:szCs w:val="20"/>
        </w:rPr>
        <w:t>ONLY ONE TIME</w:t>
      </w:r>
      <w:r w:rsidRPr="00FA4595">
        <w:rPr>
          <w:rFonts w:ascii="Arial" w:eastAsia="Times New Roman" w:hAnsi="Arial" w:cs="Arial"/>
          <w:sz w:val="24"/>
          <w:szCs w:val="20"/>
        </w:rPr>
        <w:t xml:space="preserve"> for </w:t>
      </w:r>
      <w:r w:rsidRPr="00FA4595">
        <w:rPr>
          <w:rFonts w:ascii="Arial" w:eastAsia="Times New Roman" w:hAnsi="Arial" w:cs="Arial"/>
          <w:b/>
          <w:sz w:val="24"/>
          <w:szCs w:val="20"/>
        </w:rPr>
        <w:t>ONE DAY</w:t>
      </w:r>
      <w:r w:rsidRPr="00FA4595">
        <w:rPr>
          <w:rFonts w:ascii="Arial" w:eastAsia="Times New Roman" w:hAnsi="Arial" w:cs="Arial"/>
          <w:sz w:val="24"/>
          <w:szCs w:val="20"/>
        </w:rPr>
        <w:t xml:space="preserve"> and receive </w:t>
      </w:r>
      <w:r w:rsidRPr="00FA4595">
        <w:rPr>
          <w:rFonts w:ascii="Arial" w:eastAsia="Times New Roman" w:hAnsi="Arial" w:cs="Arial"/>
          <w:b/>
          <w:sz w:val="24"/>
          <w:szCs w:val="20"/>
        </w:rPr>
        <w:t>HALF</w:t>
      </w:r>
      <w:r w:rsidRPr="00FA4595">
        <w:rPr>
          <w:rFonts w:ascii="Arial" w:eastAsia="Times New Roman" w:hAnsi="Arial" w:cs="Arial"/>
          <w:sz w:val="24"/>
          <w:szCs w:val="20"/>
        </w:rPr>
        <w:t xml:space="preserve"> credit.  Projects will </w:t>
      </w:r>
      <w:r w:rsidRPr="00FA4595">
        <w:rPr>
          <w:rFonts w:ascii="Arial" w:eastAsia="Times New Roman" w:hAnsi="Arial" w:cs="Arial"/>
          <w:b/>
          <w:sz w:val="24"/>
          <w:szCs w:val="20"/>
        </w:rPr>
        <w:t>NOT</w:t>
      </w:r>
      <w:r w:rsidRPr="00FA4595">
        <w:rPr>
          <w:rFonts w:ascii="Arial" w:eastAsia="Times New Roman" w:hAnsi="Arial" w:cs="Arial"/>
          <w:sz w:val="24"/>
          <w:szCs w:val="20"/>
        </w:rPr>
        <w:t xml:space="preserve"> be accepted late. Upon return from an absence, any work previously assigned is due.  Your absence </w:t>
      </w:r>
      <w:r w:rsidRPr="00FA4595">
        <w:rPr>
          <w:rFonts w:ascii="Arial" w:eastAsia="Times New Roman" w:hAnsi="Arial" w:cs="Arial"/>
          <w:b/>
          <w:sz w:val="24"/>
          <w:szCs w:val="20"/>
        </w:rPr>
        <w:t xml:space="preserve">must be </w:t>
      </w:r>
      <w:proofErr w:type="gramStart"/>
      <w:r w:rsidRPr="00FA4595">
        <w:rPr>
          <w:rFonts w:ascii="Arial" w:eastAsia="Times New Roman" w:hAnsi="Arial" w:cs="Arial"/>
          <w:b/>
          <w:sz w:val="24"/>
          <w:szCs w:val="20"/>
        </w:rPr>
        <w:t>excused</w:t>
      </w:r>
      <w:proofErr w:type="gramEnd"/>
      <w:r w:rsidRPr="00FA4595">
        <w:rPr>
          <w:rFonts w:ascii="Arial" w:eastAsia="Times New Roman" w:hAnsi="Arial" w:cs="Arial"/>
          <w:sz w:val="24"/>
          <w:szCs w:val="20"/>
        </w:rPr>
        <w:t xml:space="preserve"> and it is YOUR responsibility to arrange for make-up within 3 days.</w:t>
      </w:r>
    </w:p>
    <w:p w14:paraId="47F180A6" w14:textId="77777777" w:rsidR="00FA4595" w:rsidRPr="00FA4595" w:rsidRDefault="00FA4595" w:rsidP="00FA4595">
      <w:pPr>
        <w:widowControl w:val="0"/>
        <w:spacing w:after="0" w:line="240" w:lineRule="atLeast"/>
        <w:rPr>
          <w:rFonts w:ascii="Arial" w:eastAsia="Times New Roman" w:hAnsi="Arial" w:cs="Arial"/>
          <w:snapToGrid w:val="0"/>
          <w:sz w:val="24"/>
          <w:szCs w:val="20"/>
        </w:rPr>
      </w:pPr>
    </w:p>
    <w:p w14:paraId="16E12983" w14:textId="2C0403CA" w:rsidR="00FA4595" w:rsidRPr="00FA4595" w:rsidRDefault="00FA4595" w:rsidP="00FA4595">
      <w:pPr>
        <w:widowControl w:val="0"/>
        <w:spacing w:after="0" w:line="240" w:lineRule="atLeast"/>
        <w:rPr>
          <w:rFonts w:ascii="Arial" w:eastAsia="Times New Roman" w:hAnsi="Arial" w:cs="Arial"/>
          <w:snapToGrid w:val="0"/>
          <w:sz w:val="24"/>
          <w:szCs w:val="20"/>
        </w:rPr>
      </w:pPr>
      <w:r w:rsidRPr="00FA4595">
        <w:rPr>
          <w:rFonts w:ascii="Arial" w:eastAsia="Times New Roman" w:hAnsi="Arial" w:cs="Arial"/>
          <w:b/>
          <w:snapToGrid w:val="0"/>
          <w:sz w:val="24"/>
          <w:szCs w:val="20"/>
        </w:rPr>
        <w:t>Students:</w:t>
      </w:r>
      <w:r w:rsidRPr="00FA4595">
        <w:rPr>
          <w:rFonts w:ascii="Arial" w:eastAsia="Times New Roman" w:hAnsi="Arial" w:cs="Arial"/>
          <w:snapToGrid w:val="0"/>
          <w:sz w:val="24"/>
          <w:szCs w:val="20"/>
        </w:rPr>
        <w:t xml:space="preserve">  Psychology is a course in which one can truly apply what they have learned to everyday life situations. You will gain a better understanding of why others do the things they do </w:t>
      </w:r>
      <w:proofErr w:type="gramStart"/>
      <w:r w:rsidRPr="00FA4595">
        <w:rPr>
          <w:rFonts w:ascii="Arial" w:eastAsia="Times New Roman" w:hAnsi="Arial" w:cs="Arial"/>
          <w:snapToGrid w:val="0"/>
          <w:sz w:val="24"/>
          <w:szCs w:val="20"/>
        </w:rPr>
        <w:t>and also</w:t>
      </w:r>
      <w:proofErr w:type="gramEnd"/>
      <w:r w:rsidRPr="00FA4595">
        <w:rPr>
          <w:rFonts w:ascii="Arial" w:eastAsia="Times New Roman" w:hAnsi="Arial" w:cs="Arial"/>
          <w:snapToGrid w:val="0"/>
          <w:sz w:val="24"/>
          <w:szCs w:val="20"/>
        </w:rPr>
        <w:t xml:space="preserve"> what makes you tick.  As we cover various topics throughout the semester, I encourage you to use this knowledge in your relations with others.  Not all the topics may interest you, but they are all useful in understanding human behavior.  I will do my best to make your class experience fun and beneficial. However, no matter what I do, only a positive attitude and effort on your part will result in a successful class and semester.  I am here to help you in any way that I can.  Don't hesitate to ask.  I am looking forward to a great semester with you.  </w:t>
      </w:r>
      <w:r>
        <w:rPr>
          <w:rFonts w:ascii="Arial" w:eastAsia="Times New Roman" w:hAnsi="Arial" w:cs="Arial"/>
          <w:snapToGrid w:val="0"/>
          <w:sz w:val="24"/>
          <w:szCs w:val="20"/>
        </w:rPr>
        <w:t>– Coach Wilson</w:t>
      </w:r>
    </w:p>
    <w:p w14:paraId="57024BD3" w14:textId="77777777" w:rsidR="00FA4595" w:rsidRPr="00FA4595" w:rsidRDefault="00FA4595" w:rsidP="00FA4595">
      <w:pPr>
        <w:widowControl w:val="0"/>
        <w:spacing w:after="0" w:line="240" w:lineRule="atLeast"/>
        <w:rPr>
          <w:rFonts w:ascii="Arial" w:eastAsia="Times New Roman" w:hAnsi="Arial" w:cs="Arial"/>
          <w:snapToGrid w:val="0"/>
          <w:sz w:val="24"/>
          <w:szCs w:val="20"/>
        </w:rPr>
      </w:pP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p>
    <w:p w14:paraId="0E23B133" w14:textId="518083B7" w:rsidR="00FA4595" w:rsidRPr="00FA4595" w:rsidRDefault="00FA4595" w:rsidP="00FA4595">
      <w:pPr>
        <w:widowControl w:val="0"/>
        <w:spacing w:after="0" w:line="240" w:lineRule="atLeast"/>
        <w:rPr>
          <w:rFonts w:ascii="Arial" w:eastAsia="Times New Roman" w:hAnsi="Arial" w:cs="Arial"/>
          <w:snapToGrid w:val="0"/>
          <w:sz w:val="24"/>
          <w:szCs w:val="20"/>
        </w:rPr>
      </w:pPr>
      <w:r w:rsidRPr="00FA4595">
        <w:rPr>
          <w:rFonts w:ascii="Arial" w:eastAsia="Times New Roman" w:hAnsi="Arial" w:cs="Arial"/>
          <w:snapToGrid w:val="0"/>
          <w:sz w:val="24"/>
          <w:szCs w:val="20"/>
        </w:rPr>
        <w:t>*****</w:t>
      </w:r>
      <w:r>
        <w:rPr>
          <w:rFonts w:ascii="Arial" w:eastAsia="Times New Roman" w:hAnsi="Arial" w:cs="Arial"/>
          <w:snapToGrid w:val="0"/>
          <w:sz w:val="24"/>
          <w:szCs w:val="20"/>
        </w:rPr>
        <w:t xml:space="preserve">Please review this syllabus carefully with your parents. Should you or your parents have any questions at any time feel free to contact me via email. If you have a printer please print a copy of this syllabus and keep in the front of your notebook. </w:t>
      </w:r>
      <w:bookmarkStart w:id="0" w:name="_GoBack"/>
      <w:bookmarkEnd w:id="0"/>
    </w:p>
    <w:p w14:paraId="0A51B950" w14:textId="77777777" w:rsidR="00FA4595" w:rsidRPr="00FA4595" w:rsidRDefault="00FA4595" w:rsidP="00FA4595">
      <w:pPr>
        <w:widowControl w:val="0"/>
        <w:spacing w:after="0" w:line="240" w:lineRule="atLeast"/>
        <w:rPr>
          <w:rFonts w:ascii="Arial" w:eastAsia="Times New Roman" w:hAnsi="Arial" w:cs="Arial"/>
          <w:snapToGrid w:val="0"/>
          <w:sz w:val="24"/>
          <w:szCs w:val="20"/>
        </w:rPr>
      </w:pPr>
    </w:p>
    <w:p w14:paraId="2997AA05" w14:textId="77777777" w:rsidR="00FA4595" w:rsidRDefault="00FA4595" w:rsidP="00FA4595">
      <w:pPr>
        <w:widowControl w:val="0"/>
        <w:spacing w:after="0" w:line="240" w:lineRule="atLeast"/>
        <w:rPr>
          <w:rFonts w:ascii="Arial" w:eastAsia="Times New Roman" w:hAnsi="Arial" w:cs="Arial"/>
          <w:snapToGrid w:val="0"/>
          <w:sz w:val="24"/>
          <w:szCs w:val="20"/>
        </w:rPr>
      </w:pPr>
    </w:p>
    <w:p w14:paraId="6C0D4693" w14:textId="5B7EC6A6" w:rsidR="00FA4595" w:rsidRPr="00FA4595" w:rsidRDefault="00FA4595" w:rsidP="00FA4595">
      <w:pPr>
        <w:widowControl w:val="0"/>
        <w:spacing w:after="0" w:line="240" w:lineRule="atLeast"/>
        <w:rPr>
          <w:rFonts w:ascii="Arial" w:eastAsia="Times New Roman" w:hAnsi="Arial" w:cs="Arial"/>
          <w:sz w:val="24"/>
          <w:szCs w:val="20"/>
        </w:rPr>
      </w:pPr>
      <w:r w:rsidRPr="00FA4595">
        <w:rPr>
          <w:rFonts w:ascii="Arial" w:eastAsia="Times New Roman" w:hAnsi="Arial" w:cs="Arial"/>
          <w:b/>
          <w:snapToGrid w:val="0"/>
          <w:sz w:val="24"/>
          <w:szCs w:val="20"/>
        </w:rPr>
        <w:t>Student / Parent Signature</w:t>
      </w:r>
      <w:r>
        <w:rPr>
          <w:rFonts w:ascii="Arial" w:eastAsia="Times New Roman" w:hAnsi="Arial" w:cs="Arial"/>
          <w:snapToGrid w:val="0"/>
          <w:sz w:val="24"/>
          <w:szCs w:val="20"/>
        </w:rPr>
        <w:t xml:space="preserve">: To be completed electronically with students’ first assignment. </w:t>
      </w:r>
      <w:r w:rsidRPr="00FA4595">
        <w:rPr>
          <w:rFonts w:ascii="Arial" w:eastAsia="Times New Roman" w:hAnsi="Arial" w:cs="Arial"/>
          <w:snapToGrid w:val="0"/>
          <w:sz w:val="24"/>
          <w:szCs w:val="20"/>
        </w:rPr>
        <w:tab/>
      </w:r>
      <w:r w:rsidRPr="00FA4595">
        <w:rPr>
          <w:rFonts w:ascii="Arial" w:eastAsia="Times New Roman" w:hAnsi="Arial" w:cs="Arial"/>
          <w:snapToGrid w:val="0"/>
          <w:sz w:val="24"/>
          <w:szCs w:val="20"/>
        </w:rPr>
        <w:tab/>
      </w:r>
    </w:p>
    <w:p w14:paraId="6C8995A7" w14:textId="77777777" w:rsidR="00352903" w:rsidRDefault="00352903" w:rsidP="007F334D">
      <w:pPr>
        <w:spacing w:after="0" w:line="240" w:lineRule="auto"/>
        <w:rPr>
          <w:rFonts w:ascii="Arial" w:hAnsi="Arial" w:cs="Arial"/>
          <w:b/>
          <w:sz w:val="24"/>
          <w:szCs w:val="24"/>
        </w:rPr>
      </w:pPr>
    </w:p>
    <w:sectPr w:rsidR="00352903" w:rsidSect="00556F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547"/>
      </v:shape>
    </w:pict>
  </w:numPicBullet>
  <w:abstractNum w:abstractNumId="0" w15:restartNumberingAfterBreak="0">
    <w:nsid w:val="19515E96"/>
    <w:multiLevelType w:val="hybridMultilevel"/>
    <w:tmpl w:val="CEE6D4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2B4FBC"/>
    <w:multiLevelType w:val="hybridMultilevel"/>
    <w:tmpl w:val="4E28C170"/>
    <w:lvl w:ilvl="0" w:tplc="D6E01192">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3A267749"/>
    <w:multiLevelType w:val="hybridMultilevel"/>
    <w:tmpl w:val="C0ACF718"/>
    <w:lvl w:ilvl="0" w:tplc="2078F962">
      <w:start w:val="770"/>
      <w:numFmt w:val="bullet"/>
      <w:lvlText w:val=""/>
      <w:lvlJc w:val="left"/>
      <w:pPr>
        <w:ind w:left="720" w:hanging="360"/>
      </w:pPr>
      <w:rPr>
        <w:rFonts w:ascii="Symbol" w:eastAsia="Calibri" w:hAnsi="Symbol" w:cs="Arial"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1C3173"/>
    <w:multiLevelType w:val="hybridMultilevel"/>
    <w:tmpl w:val="76A2852E"/>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38F06A1"/>
    <w:multiLevelType w:val="hybridMultilevel"/>
    <w:tmpl w:val="DCDC5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8E10DB"/>
    <w:multiLevelType w:val="hybridMultilevel"/>
    <w:tmpl w:val="87928AFA"/>
    <w:lvl w:ilvl="0" w:tplc="21900192">
      <w:start w:val="4"/>
      <w:numFmt w:val="decimal"/>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 w15:restartNumberingAfterBreak="0">
    <w:nsid w:val="49505377"/>
    <w:multiLevelType w:val="hybridMultilevel"/>
    <w:tmpl w:val="A0823EB4"/>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5B65AA"/>
    <w:multiLevelType w:val="hybridMultilevel"/>
    <w:tmpl w:val="F2C87B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985E06"/>
    <w:multiLevelType w:val="hybridMultilevel"/>
    <w:tmpl w:val="9DF664C0"/>
    <w:lvl w:ilvl="0" w:tplc="B8865A5C">
      <w:start w:val="1"/>
      <w:numFmt w:val="decimal"/>
      <w:lvlText w:val="%1."/>
      <w:lvlJc w:val="left"/>
      <w:pPr>
        <w:ind w:left="450" w:hanging="360"/>
      </w:pPr>
      <w:rPr>
        <w:rFonts w:hint="default"/>
        <w:sz w:val="20"/>
        <w:szCs w:val="20"/>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15:restartNumberingAfterBreak="0">
    <w:nsid w:val="5BBE4C44"/>
    <w:multiLevelType w:val="hybridMultilevel"/>
    <w:tmpl w:val="0EB237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0"/>
  </w:num>
  <w:num w:numId="3">
    <w:abstractNumId w:val="7"/>
  </w:num>
  <w:num w:numId="4">
    <w:abstractNumId w:val="9"/>
  </w:num>
  <w:num w:numId="5">
    <w:abstractNumId w:val="4"/>
  </w:num>
  <w:num w:numId="6">
    <w:abstractNumId w:val="6"/>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334D"/>
    <w:rsid w:val="000144F0"/>
    <w:rsid w:val="00081598"/>
    <w:rsid w:val="000B3FBC"/>
    <w:rsid w:val="000B6B19"/>
    <w:rsid w:val="000C68E8"/>
    <w:rsid w:val="000F7162"/>
    <w:rsid w:val="001068C4"/>
    <w:rsid w:val="001208C3"/>
    <w:rsid w:val="001446EE"/>
    <w:rsid w:val="001959E2"/>
    <w:rsid w:val="001B532F"/>
    <w:rsid w:val="001D2889"/>
    <w:rsid w:val="00352903"/>
    <w:rsid w:val="003A74EB"/>
    <w:rsid w:val="003C0329"/>
    <w:rsid w:val="00403708"/>
    <w:rsid w:val="00417B6F"/>
    <w:rsid w:val="00421675"/>
    <w:rsid w:val="0047497A"/>
    <w:rsid w:val="0047760E"/>
    <w:rsid w:val="004A6725"/>
    <w:rsid w:val="004D4AF1"/>
    <w:rsid w:val="004E05CF"/>
    <w:rsid w:val="0051324A"/>
    <w:rsid w:val="005209D6"/>
    <w:rsid w:val="00547FC0"/>
    <w:rsid w:val="0055380F"/>
    <w:rsid w:val="00556F28"/>
    <w:rsid w:val="00557F04"/>
    <w:rsid w:val="00565A6F"/>
    <w:rsid w:val="005A6220"/>
    <w:rsid w:val="005D3337"/>
    <w:rsid w:val="006116D3"/>
    <w:rsid w:val="00614430"/>
    <w:rsid w:val="00642032"/>
    <w:rsid w:val="00677D2B"/>
    <w:rsid w:val="006D2EA6"/>
    <w:rsid w:val="006E1710"/>
    <w:rsid w:val="006E4E85"/>
    <w:rsid w:val="0071054E"/>
    <w:rsid w:val="00754616"/>
    <w:rsid w:val="00755360"/>
    <w:rsid w:val="007A045A"/>
    <w:rsid w:val="007A24CC"/>
    <w:rsid w:val="007D04E9"/>
    <w:rsid w:val="007F334D"/>
    <w:rsid w:val="008412D6"/>
    <w:rsid w:val="00857C4B"/>
    <w:rsid w:val="008E39CA"/>
    <w:rsid w:val="008F0014"/>
    <w:rsid w:val="008F4572"/>
    <w:rsid w:val="008F5FBE"/>
    <w:rsid w:val="009562A7"/>
    <w:rsid w:val="00980156"/>
    <w:rsid w:val="009854B2"/>
    <w:rsid w:val="00985CCC"/>
    <w:rsid w:val="00991137"/>
    <w:rsid w:val="009C7278"/>
    <w:rsid w:val="009E7399"/>
    <w:rsid w:val="009F29A3"/>
    <w:rsid w:val="00A00C59"/>
    <w:rsid w:val="00A21F69"/>
    <w:rsid w:val="00A4758E"/>
    <w:rsid w:val="00A84252"/>
    <w:rsid w:val="00AE0DDC"/>
    <w:rsid w:val="00BB78DB"/>
    <w:rsid w:val="00BF60E3"/>
    <w:rsid w:val="00C47416"/>
    <w:rsid w:val="00C67ADD"/>
    <w:rsid w:val="00CD0223"/>
    <w:rsid w:val="00D02734"/>
    <w:rsid w:val="00D049D7"/>
    <w:rsid w:val="00D138C3"/>
    <w:rsid w:val="00D477ED"/>
    <w:rsid w:val="00DC6B60"/>
    <w:rsid w:val="00DF0AFA"/>
    <w:rsid w:val="00E0686E"/>
    <w:rsid w:val="00E4688F"/>
    <w:rsid w:val="00E61288"/>
    <w:rsid w:val="00E72DCD"/>
    <w:rsid w:val="00E92186"/>
    <w:rsid w:val="00EC74C1"/>
    <w:rsid w:val="00ED44F9"/>
    <w:rsid w:val="00ED49E1"/>
    <w:rsid w:val="00F02B1D"/>
    <w:rsid w:val="00F148EE"/>
    <w:rsid w:val="00F32876"/>
    <w:rsid w:val="00F57F00"/>
    <w:rsid w:val="00F71A9F"/>
    <w:rsid w:val="00F81F37"/>
    <w:rsid w:val="00F973D2"/>
    <w:rsid w:val="00FA4595"/>
    <w:rsid w:val="00FE68A4"/>
    <w:rsid w:val="00FF5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9FB7040"/>
  <w15:docId w15:val="{A84C6E27-D9E5-4178-994C-E8E19747B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054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D2B"/>
    <w:pPr>
      <w:ind w:left="720"/>
      <w:contextualSpacing/>
    </w:pPr>
  </w:style>
  <w:style w:type="character" w:styleId="Hyperlink">
    <w:name w:val="Hyperlink"/>
    <w:basedOn w:val="DefaultParagraphFont"/>
    <w:uiPriority w:val="99"/>
    <w:unhideWhenUsed/>
    <w:rsid w:val="00D477ED"/>
    <w:rPr>
      <w:color w:val="0000FF"/>
      <w:u w:val="single"/>
    </w:rPr>
  </w:style>
  <w:style w:type="table" w:styleId="TableGrid">
    <w:name w:val="Table Grid"/>
    <w:basedOn w:val="TableNormal"/>
    <w:uiPriority w:val="59"/>
    <w:rsid w:val="00D477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921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1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Chapel Hill High School</vt:lpstr>
    </vt:vector>
  </TitlesOfParts>
  <Company>DCBE</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Chapel Hill High School</dc:title>
  <dc:creator>Melissa</dc:creator>
  <cp:lastModifiedBy>Leland Wilson</cp:lastModifiedBy>
  <cp:revision>2</cp:revision>
  <cp:lastPrinted>2016-08-02T14:53:00Z</cp:lastPrinted>
  <dcterms:created xsi:type="dcterms:W3CDTF">2020-08-07T21:27:00Z</dcterms:created>
  <dcterms:modified xsi:type="dcterms:W3CDTF">2020-08-07T21:27:00Z</dcterms:modified>
</cp:coreProperties>
</file>